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540C7C" w14:textId="5B095C40" w:rsidR="00D57F9C" w:rsidRDefault="00AD123E">
      <w:pPr>
        <w:rPr>
          <w:rFonts w:asciiTheme="majorHAnsi" w:hAnsiTheme="majorHAnsi"/>
          <w:b/>
          <w:bCs/>
          <w:sz w:val="24"/>
          <w:szCs w:val="24"/>
        </w:rPr>
      </w:pPr>
      <w:r w:rsidRPr="0041630F">
        <w:rPr>
          <w:rFonts w:asciiTheme="majorHAnsi" w:hAnsiTheme="majorHAnsi"/>
          <w:b/>
          <w:bCs/>
          <w:sz w:val="24"/>
          <w:szCs w:val="24"/>
        </w:rPr>
        <w:t xml:space="preserve">Year 7 Personal Development PSHE </w:t>
      </w:r>
    </w:p>
    <w:p w14:paraId="2A04CFAC" w14:textId="14ABEA9C" w:rsidR="00C54CB6" w:rsidRPr="0041630F" w:rsidRDefault="00AD123E">
      <w:pPr>
        <w:rPr>
          <w:rFonts w:asciiTheme="majorHAnsi" w:hAnsiTheme="majorHAnsi"/>
          <w:b/>
          <w:bCs/>
          <w:sz w:val="24"/>
          <w:szCs w:val="24"/>
        </w:rPr>
      </w:pPr>
      <w:r w:rsidRPr="0041630F">
        <w:rPr>
          <w:rFonts w:asciiTheme="majorHAnsi" w:hAnsiTheme="majorHAnsi"/>
          <w:b/>
          <w:bCs/>
          <w:sz w:val="24"/>
          <w:szCs w:val="24"/>
        </w:rPr>
        <w:t xml:space="preserve">Half term 1 </w:t>
      </w:r>
      <w:r w:rsidR="002F6AB6" w:rsidRPr="0041630F">
        <w:rPr>
          <w:rFonts w:asciiTheme="majorHAnsi" w:hAnsiTheme="majorHAnsi"/>
          <w:b/>
          <w:bCs/>
          <w:sz w:val="24"/>
          <w:szCs w:val="24"/>
        </w:rPr>
        <w:t xml:space="preserve">(CURRIULUM)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49"/>
        <w:gridCol w:w="4667"/>
        <w:gridCol w:w="3818"/>
        <w:gridCol w:w="1808"/>
        <w:gridCol w:w="3946"/>
      </w:tblGrid>
      <w:tr w:rsidR="00E6750C" w14:paraId="5DF54212" w14:textId="77777777" w:rsidTr="00E6750C">
        <w:tc>
          <w:tcPr>
            <w:tcW w:w="1149" w:type="dxa"/>
          </w:tcPr>
          <w:p w14:paraId="27789192" w14:textId="66C3809E" w:rsidR="00E6750C" w:rsidRPr="0020737C" w:rsidRDefault="00E6750C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20737C">
              <w:rPr>
                <w:rFonts w:asciiTheme="majorHAnsi" w:hAnsiTheme="majorHAnsi"/>
                <w:b/>
                <w:bCs/>
                <w:sz w:val="24"/>
                <w:szCs w:val="24"/>
              </w:rPr>
              <w:t>Week</w:t>
            </w:r>
          </w:p>
        </w:tc>
        <w:tc>
          <w:tcPr>
            <w:tcW w:w="4667" w:type="dxa"/>
          </w:tcPr>
          <w:p w14:paraId="57756495" w14:textId="197E4507" w:rsidR="00E6750C" w:rsidRPr="0020737C" w:rsidRDefault="00E6750C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20737C"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Content </w:t>
            </w:r>
          </w:p>
        </w:tc>
        <w:tc>
          <w:tcPr>
            <w:tcW w:w="3818" w:type="dxa"/>
          </w:tcPr>
          <w:p w14:paraId="1EBD76A4" w14:textId="4BF11DA0" w:rsidR="00E6750C" w:rsidRPr="0020737C" w:rsidRDefault="00E6750C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Outcomes </w:t>
            </w:r>
          </w:p>
        </w:tc>
        <w:tc>
          <w:tcPr>
            <w:tcW w:w="1808" w:type="dxa"/>
          </w:tcPr>
          <w:p w14:paraId="4DA07A1A" w14:textId="630A5721" w:rsidR="00E6750C" w:rsidRPr="0020737C" w:rsidRDefault="00E6750C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20737C"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Strand </w:t>
            </w:r>
          </w:p>
        </w:tc>
        <w:tc>
          <w:tcPr>
            <w:tcW w:w="3946" w:type="dxa"/>
          </w:tcPr>
          <w:p w14:paraId="20790659" w14:textId="1C3ADE91" w:rsidR="00E6750C" w:rsidRPr="0020737C" w:rsidRDefault="00E6750C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20737C">
              <w:rPr>
                <w:rFonts w:asciiTheme="majorHAnsi" w:hAnsiTheme="majorHAnsi"/>
                <w:b/>
                <w:bCs/>
                <w:sz w:val="24"/>
                <w:szCs w:val="24"/>
              </w:rPr>
              <w:t>Link to SMSC</w:t>
            </w: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 – students </w:t>
            </w:r>
            <w:proofErr w:type="gramStart"/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>can..</w:t>
            </w:r>
            <w:proofErr w:type="gramEnd"/>
          </w:p>
        </w:tc>
      </w:tr>
      <w:tr w:rsidR="00E6750C" w14:paraId="16842E68" w14:textId="77777777" w:rsidTr="00157FB8">
        <w:tc>
          <w:tcPr>
            <w:tcW w:w="1149" w:type="dxa"/>
          </w:tcPr>
          <w:p w14:paraId="1C5B58E0" w14:textId="3015DE11" w:rsidR="00E6750C" w:rsidRDefault="00E6750C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4667" w:type="dxa"/>
          </w:tcPr>
          <w:p w14:paraId="5F8BBA1E" w14:textId="6F485BE2" w:rsidR="00E6750C" w:rsidRDefault="00E6750C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Managing challenges of a new school </w:t>
            </w:r>
          </w:p>
          <w:p w14:paraId="204838B4" w14:textId="77777777" w:rsidR="00E6750C" w:rsidRDefault="00E6750C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Making new friends – maintain great friendships </w:t>
            </w:r>
          </w:p>
          <w:p w14:paraId="776D49A9" w14:textId="029CFC70" w:rsidR="00E6750C" w:rsidRDefault="00E6750C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Managing new subjects </w:t>
            </w:r>
          </w:p>
        </w:tc>
        <w:tc>
          <w:tcPr>
            <w:tcW w:w="3818" w:type="dxa"/>
          </w:tcPr>
          <w:p w14:paraId="5DC09B7C" w14:textId="77777777" w:rsidR="005A1DF7" w:rsidRPr="005A1DF7" w:rsidRDefault="005A1DF7" w:rsidP="005A1DF7">
            <w:pPr>
              <w:rPr>
                <w:rFonts w:asciiTheme="majorHAnsi" w:hAnsiTheme="majorHAnsi"/>
                <w:sz w:val="24"/>
                <w:szCs w:val="24"/>
              </w:rPr>
            </w:pPr>
            <w:r w:rsidRPr="005A1DF7">
              <w:rPr>
                <w:rFonts w:asciiTheme="majorHAnsi" w:hAnsiTheme="majorHAnsi"/>
                <w:sz w:val="24"/>
                <w:szCs w:val="24"/>
              </w:rPr>
              <w:t>Know – how hard it can be to change schools</w:t>
            </w:r>
          </w:p>
          <w:p w14:paraId="086610A3" w14:textId="5D1C5E31" w:rsidR="00E6750C" w:rsidRDefault="00E6750C" w:rsidP="005A1DF7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808" w:type="dxa"/>
            <w:shd w:val="clear" w:color="auto" w:fill="FAE2D5" w:themeFill="accent2" w:themeFillTint="33"/>
          </w:tcPr>
          <w:p w14:paraId="36AFD2C1" w14:textId="50D7F886" w:rsidR="00E6750C" w:rsidRDefault="00E6750C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Health and wellbeing </w:t>
            </w:r>
          </w:p>
        </w:tc>
        <w:tc>
          <w:tcPr>
            <w:tcW w:w="3946" w:type="dxa"/>
          </w:tcPr>
          <w:p w14:paraId="4FF495C2" w14:textId="77777777" w:rsidR="00E6750C" w:rsidRDefault="00E6750C" w:rsidP="00FA7FDF">
            <w:pPr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96096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developing skills and attitudes to help them participate in, and contribute positively to, life in modern Britain.</w:t>
            </w:r>
          </w:p>
          <w:p w14:paraId="1235016B" w14:textId="35302333" w:rsidR="00E6750C" w:rsidRDefault="00E6750C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E6750C" w14:paraId="6281FEB9" w14:textId="77777777" w:rsidTr="00157FB8">
        <w:tc>
          <w:tcPr>
            <w:tcW w:w="1149" w:type="dxa"/>
          </w:tcPr>
          <w:p w14:paraId="0402391D" w14:textId="2A08D66C" w:rsidR="00E6750C" w:rsidRDefault="00E6750C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4667" w:type="dxa"/>
          </w:tcPr>
          <w:p w14:paraId="2A772520" w14:textId="77777777" w:rsidR="00E6750C" w:rsidRDefault="00E6750C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What is PSHE? </w:t>
            </w:r>
          </w:p>
          <w:p w14:paraId="6455BD56" w14:textId="5A61049E" w:rsidR="00E6750C" w:rsidRDefault="00E6750C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What is in it for me?  </w:t>
            </w:r>
          </w:p>
        </w:tc>
        <w:tc>
          <w:tcPr>
            <w:tcW w:w="3818" w:type="dxa"/>
          </w:tcPr>
          <w:p w14:paraId="1230B719" w14:textId="52716EDF" w:rsidR="006508B8" w:rsidRDefault="005A1DF7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Know – what each letter means and stands fo</w:t>
            </w:r>
            <w:r w:rsidR="006508B8">
              <w:rPr>
                <w:rFonts w:asciiTheme="majorHAnsi" w:hAnsiTheme="majorHAnsi"/>
                <w:sz w:val="24"/>
                <w:szCs w:val="24"/>
              </w:rPr>
              <w:t>r and why this topic is important</w:t>
            </w:r>
          </w:p>
        </w:tc>
        <w:tc>
          <w:tcPr>
            <w:tcW w:w="1808" w:type="dxa"/>
            <w:shd w:val="clear" w:color="auto" w:fill="FAE2D5" w:themeFill="accent2" w:themeFillTint="33"/>
          </w:tcPr>
          <w:p w14:paraId="484D8819" w14:textId="0E208F93" w:rsidR="00E6750C" w:rsidRDefault="00E6750C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Health and wellbeing </w:t>
            </w:r>
          </w:p>
        </w:tc>
        <w:tc>
          <w:tcPr>
            <w:tcW w:w="3946" w:type="dxa"/>
          </w:tcPr>
          <w:p w14:paraId="0FBEAA84" w14:textId="77777777" w:rsidR="00E6750C" w:rsidRDefault="00E6750C" w:rsidP="00FA7FDF">
            <w:pPr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96096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developing skills and attitudes to help them participate in, and contribute positively to, life in modern Britain.</w:t>
            </w:r>
          </w:p>
          <w:p w14:paraId="616B0A96" w14:textId="77777777" w:rsidR="00E6750C" w:rsidRDefault="00E6750C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E6750C" w14:paraId="2EC71EF3" w14:textId="77777777" w:rsidTr="00BA722B">
        <w:tc>
          <w:tcPr>
            <w:tcW w:w="1149" w:type="dxa"/>
          </w:tcPr>
          <w:p w14:paraId="6466896C" w14:textId="27FB26F9" w:rsidR="00E6750C" w:rsidRDefault="00E6750C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4667" w:type="dxa"/>
          </w:tcPr>
          <w:p w14:paraId="05249464" w14:textId="77777777" w:rsidR="00E6750C" w:rsidRDefault="00E6750C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Punctuality and attendance </w:t>
            </w:r>
          </w:p>
          <w:p w14:paraId="4CB2F363" w14:textId="408074BA" w:rsidR="00E6750C" w:rsidRDefault="00E6750C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Importance of being on time – links with careers </w:t>
            </w:r>
          </w:p>
        </w:tc>
        <w:tc>
          <w:tcPr>
            <w:tcW w:w="3818" w:type="dxa"/>
          </w:tcPr>
          <w:p w14:paraId="03EF44C8" w14:textId="7B3BBFEB" w:rsidR="00E6750C" w:rsidRDefault="00F150FD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Know – why punctuality and </w:t>
            </w:r>
            <w:r w:rsidR="00351F58">
              <w:rPr>
                <w:rFonts w:asciiTheme="majorHAnsi" w:hAnsiTheme="majorHAnsi"/>
                <w:sz w:val="24"/>
                <w:szCs w:val="24"/>
              </w:rPr>
              <w:t xml:space="preserve">why </w:t>
            </w:r>
            <w:r>
              <w:rPr>
                <w:rFonts w:asciiTheme="majorHAnsi" w:hAnsiTheme="majorHAnsi"/>
                <w:sz w:val="24"/>
                <w:szCs w:val="24"/>
              </w:rPr>
              <w:t xml:space="preserve">attendance </w:t>
            </w:r>
            <w:r w:rsidR="00532ADC">
              <w:rPr>
                <w:rFonts w:asciiTheme="majorHAnsi" w:hAnsiTheme="majorHAnsi"/>
                <w:sz w:val="24"/>
                <w:szCs w:val="24"/>
              </w:rPr>
              <w:t xml:space="preserve">is it </w:t>
            </w:r>
            <w:r>
              <w:rPr>
                <w:rFonts w:asciiTheme="majorHAnsi" w:hAnsiTheme="majorHAnsi"/>
                <w:sz w:val="24"/>
                <w:szCs w:val="24"/>
              </w:rPr>
              <w:t xml:space="preserve">important </w:t>
            </w:r>
          </w:p>
        </w:tc>
        <w:tc>
          <w:tcPr>
            <w:tcW w:w="1808" w:type="dxa"/>
            <w:shd w:val="clear" w:color="auto" w:fill="CAEDFB" w:themeFill="accent4" w:themeFillTint="33"/>
          </w:tcPr>
          <w:p w14:paraId="0830002C" w14:textId="6E79546E" w:rsidR="00E6750C" w:rsidRDefault="004B58C9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Living in the wider world </w:t>
            </w:r>
            <w:r w:rsidR="00E6750C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  <w:tc>
          <w:tcPr>
            <w:tcW w:w="3946" w:type="dxa"/>
          </w:tcPr>
          <w:p w14:paraId="3021BAAF" w14:textId="77777777" w:rsidR="00E6750C" w:rsidRDefault="00E6750C" w:rsidP="00FA7FDF">
            <w:pPr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96096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developing skills and attitudes to help them participate in, and contribute positively to, life in modern Britain.</w:t>
            </w:r>
          </w:p>
          <w:p w14:paraId="34835E58" w14:textId="77777777" w:rsidR="00E6750C" w:rsidRDefault="00E6750C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E6750C" w14:paraId="0D1F00BB" w14:textId="77777777" w:rsidTr="00157FB8">
        <w:tc>
          <w:tcPr>
            <w:tcW w:w="1149" w:type="dxa"/>
          </w:tcPr>
          <w:p w14:paraId="316D00C9" w14:textId="19E04B84" w:rsidR="00E6750C" w:rsidRDefault="00E6750C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4667" w:type="dxa"/>
          </w:tcPr>
          <w:p w14:paraId="7A447022" w14:textId="77777777" w:rsidR="00E6750C" w:rsidRDefault="00E6750C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Bullying – what is it / what to do when feel you are being bullied </w:t>
            </w:r>
          </w:p>
          <w:p w14:paraId="7F18321C" w14:textId="77777777" w:rsidR="00E6750C" w:rsidRDefault="00E6750C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How can we stop the bystander?</w:t>
            </w:r>
          </w:p>
          <w:p w14:paraId="3DC3DE8F" w14:textId="3975B81A" w:rsidR="00E6750C" w:rsidRDefault="00E6750C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Victim support</w:t>
            </w:r>
          </w:p>
        </w:tc>
        <w:tc>
          <w:tcPr>
            <w:tcW w:w="3818" w:type="dxa"/>
          </w:tcPr>
          <w:p w14:paraId="5839600F" w14:textId="712E4BAF" w:rsidR="00E6750C" w:rsidRDefault="00532ADC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Know – What is bullying and what are the consequences? </w:t>
            </w:r>
          </w:p>
        </w:tc>
        <w:tc>
          <w:tcPr>
            <w:tcW w:w="1808" w:type="dxa"/>
            <w:shd w:val="clear" w:color="auto" w:fill="FAE2D5" w:themeFill="accent2" w:themeFillTint="33"/>
          </w:tcPr>
          <w:p w14:paraId="1E3DEEFD" w14:textId="679EF567" w:rsidR="00E6750C" w:rsidRDefault="00E6750C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Health and wellbeing </w:t>
            </w:r>
          </w:p>
        </w:tc>
        <w:tc>
          <w:tcPr>
            <w:tcW w:w="3946" w:type="dxa"/>
          </w:tcPr>
          <w:p w14:paraId="7F143159" w14:textId="12DA11A3" w:rsidR="00E6750C" w:rsidRPr="00771082" w:rsidRDefault="00E6750C" w:rsidP="00771082">
            <w:pPr>
              <w:suppressAutoHyphens/>
              <w:autoSpaceDE w:val="0"/>
              <w:autoSpaceDN w:val="0"/>
              <w:adjustRightInd w:val="0"/>
              <w:spacing w:before="10"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r w:rsidRPr="00771082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recognise the difference between right and wrong and can use this in their own lives.</w:t>
            </w:r>
          </w:p>
          <w:p w14:paraId="44B625EF" w14:textId="46809ECB" w:rsidR="00E6750C" w:rsidRPr="00771082" w:rsidRDefault="00E6750C" w:rsidP="00771082">
            <w:pPr>
              <w:suppressAutoHyphens/>
              <w:autoSpaceDE w:val="0"/>
              <w:autoSpaceDN w:val="0"/>
              <w:adjustRightInd w:val="0"/>
              <w:spacing w:before="10"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r w:rsidRPr="00771082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understand and recognise the need for rules and laws as boundaries.</w:t>
            </w:r>
          </w:p>
          <w:p w14:paraId="49062DFC" w14:textId="77777777" w:rsidR="00E6750C" w:rsidRDefault="00E6750C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E6750C" w14:paraId="339964C7" w14:textId="77777777" w:rsidTr="00BA722B">
        <w:tc>
          <w:tcPr>
            <w:tcW w:w="1149" w:type="dxa"/>
          </w:tcPr>
          <w:p w14:paraId="4FA73DA3" w14:textId="268DB136" w:rsidR="00E6750C" w:rsidRDefault="00E6750C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4667" w:type="dxa"/>
          </w:tcPr>
          <w:p w14:paraId="60CF8E80" w14:textId="77777777" w:rsidR="00E6750C" w:rsidRDefault="00E6750C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Protected Characteristics </w:t>
            </w:r>
          </w:p>
          <w:p w14:paraId="43E83A66" w14:textId="77777777" w:rsidR="00E6750C" w:rsidRDefault="00E6750C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What are they – link to Equality Act 2010</w:t>
            </w:r>
          </w:p>
          <w:p w14:paraId="5DF46D6E" w14:textId="50AFBB26" w:rsidR="00E6750C" w:rsidRDefault="00E6750C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Racism </w:t>
            </w:r>
          </w:p>
        </w:tc>
        <w:tc>
          <w:tcPr>
            <w:tcW w:w="3818" w:type="dxa"/>
          </w:tcPr>
          <w:p w14:paraId="4CA7EF19" w14:textId="77777777" w:rsidR="003B0AE6" w:rsidRPr="003B0AE6" w:rsidRDefault="003B0AE6" w:rsidP="003B0AE6">
            <w:pPr>
              <w:rPr>
                <w:rFonts w:asciiTheme="majorHAnsi" w:hAnsiTheme="majorHAnsi"/>
                <w:sz w:val="24"/>
                <w:szCs w:val="24"/>
              </w:rPr>
            </w:pPr>
            <w:r w:rsidRPr="003B0AE6">
              <w:rPr>
                <w:rFonts w:asciiTheme="majorHAnsi" w:hAnsiTheme="majorHAnsi"/>
                <w:sz w:val="24"/>
                <w:szCs w:val="24"/>
              </w:rPr>
              <w:t xml:space="preserve">Know - understand what constitutes language or behaviour that breaks the Equality Act (protected characteristics) </w:t>
            </w:r>
          </w:p>
          <w:p w14:paraId="560F4D08" w14:textId="77777777" w:rsidR="00E6750C" w:rsidRDefault="00E6750C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808" w:type="dxa"/>
            <w:shd w:val="clear" w:color="auto" w:fill="CAEDFB" w:themeFill="accent4" w:themeFillTint="33"/>
          </w:tcPr>
          <w:p w14:paraId="0516FF4A" w14:textId="5D7469E5" w:rsidR="00E6750C" w:rsidRDefault="00E6750C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Living in the wider world </w:t>
            </w:r>
          </w:p>
        </w:tc>
        <w:tc>
          <w:tcPr>
            <w:tcW w:w="3946" w:type="dxa"/>
          </w:tcPr>
          <w:p w14:paraId="37FAED50" w14:textId="77777777" w:rsidR="00E6750C" w:rsidRDefault="00E6750C">
            <w:pPr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96096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developing skills and attitudes to help them participate in, and contribute positively to, life in modern Britain.</w:t>
            </w:r>
          </w:p>
          <w:p w14:paraId="2C99EFB6" w14:textId="77777777" w:rsidR="00E6750C" w:rsidRDefault="00E6750C">
            <w:pPr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288DD849" w14:textId="77777777" w:rsidR="00E6750C" w:rsidRDefault="00E6750C" w:rsidP="009169AE">
            <w:pPr>
              <w:suppressAutoHyphens/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r w:rsidRPr="009169AE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show an interest in (and respect towards) the varying thoughts, beliefs, faiths, and values of different people.</w:t>
            </w:r>
          </w:p>
          <w:p w14:paraId="74CAD0E7" w14:textId="77777777" w:rsidR="00E6750C" w:rsidRDefault="00E6750C" w:rsidP="009169AE">
            <w:pPr>
              <w:suppressAutoHyphens/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</w:p>
          <w:p w14:paraId="28B3CEA3" w14:textId="150AFA84" w:rsidR="00E6750C" w:rsidRPr="009169AE" w:rsidRDefault="00E6750C" w:rsidP="009169AE">
            <w:pPr>
              <w:suppressAutoHyphens/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r w:rsidRPr="00DA3054">
              <w:rPr>
                <w:rFonts w:ascii="Roboto" w:eastAsia="Calibri" w:hAnsi="Roboto" w:cs="Twinkl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not involved in racist, homophobic, sexist or other abuse towards individuals in the school and wider school community.</w:t>
            </w:r>
          </w:p>
          <w:p w14:paraId="5E4C63B1" w14:textId="58DD0DD1" w:rsidR="00E6750C" w:rsidRDefault="00E6750C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E6750C" w14:paraId="1177C75B" w14:textId="77777777" w:rsidTr="00157FB8">
        <w:tc>
          <w:tcPr>
            <w:tcW w:w="1149" w:type="dxa"/>
          </w:tcPr>
          <w:p w14:paraId="157BA262" w14:textId="24D42C1A" w:rsidR="00E6750C" w:rsidRDefault="00E6750C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4667" w:type="dxa"/>
          </w:tcPr>
          <w:p w14:paraId="17DE4A31" w14:textId="77777777" w:rsidR="00E6750C" w:rsidRDefault="00E6750C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British Values </w:t>
            </w:r>
          </w:p>
          <w:p w14:paraId="431146D1" w14:textId="5F7E7462" w:rsidR="00E6750C" w:rsidRDefault="00E6750C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What does this mean to me?</w:t>
            </w:r>
          </w:p>
        </w:tc>
        <w:tc>
          <w:tcPr>
            <w:tcW w:w="3818" w:type="dxa"/>
          </w:tcPr>
          <w:p w14:paraId="47E63678" w14:textId="26DB721F" w:rsidR="00E6750C" w:rsidRDefault="00312731">
            <w:pPr>
              <w:rPr>
                <w:rFonts w:asciiTheme="majorHAnsi" w:hAnsiTheme="majorHAnsi"/>
                <w:sz w:val="24"/>
                <w:szCs w:val="24"/>
              </w:rPr>
            </w:pPr>
            <w:r w:rsidRPr="00312731">
              <w:rPr>
                <w:rFonts w:asciiTheme="majorHAnsi" w:hAnsiTheme="majorHAnsi"/>
                <w:sz w:val="24"/>
                <w:szCs w:val="24"/>
              </w:rPr>
              <w:t xml:space="preserve">Discover and describe our personal identities, identifying our heritage and describing the contributions of our </w:t>
            </w:r>
            <w:r w:rsidRPr="00312731">
              <w:rPr>
                <w:rFonts w:asciiTheme="majorHAnsi" w:hAnsiTheme="majorHAnsi"/>
                <w:sz w:val="24"/>
                <w:szCs w:val="24"/>
              </w:rPr>
              <w:lastRenderedPageBreak/>
              <w:t>cultures in helping to form Britain today.</w:t>
            </w:r>
          </w:p>
        </w:tc>
        <w:tc>
          <w:tcPr>
            <w:tcW w:w="1808" w:type="dxa"/>
            <w:shd w:val="clear" w:color="auto" w:fill="FAE2D5" w:themeFill="accent2" w:themeFillTint="33"/>
          </w:tcPr>
          <w:p w14:paraId="08D6A921" w14:textId="4DAB83A5" w:rsidR="00E6750C" w:rsidRDefault="00E6750C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lastRenderedPageBreak/>
              <w:t xml:space="preserve">Lining in the wider world </w:t>
            </w:r>
          </w:p>
        </w:tc>
        <w:tc>
          <w:tcPr>
            <w:tcW w:w="3946" w:type="dxa"/>
          </w:tcPr>
          <w:p w14:paraId="52107A15" w14:textId="77777777" w:rsidR="00E6750C" w:rsidRDefault="00E6750C">
            <w:pPr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96096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developing skills and attitudes to help them participate in, and contribute positively to, life in modern Britain.</w:t>
            </w:r>
          </w:p>
          <w:p w14:paraId="7239D2B0" w14:textId="77777777" w:rsidR="00E6750C" w:rsidRDefault="00E6750C">
            <w:pPr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7CAC6F6D" w14:textId="77777777" w:rsidR="00E6750C" w:rsidRDefault="00E6750C" w:rsidP="007A547E">
            <w:pPr>
              <w:suppressAutoHyphens/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r w:rsidRPr="009169AE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lastRenderedPageBreak/>
              <w:t>show an interest in (and respect towards) the varying thoughts, beliefs, faiths, and values of different people.</w:t>
            </w:r>
          </w:p>
          <w:p w14:paraId="2E230B5D" w14:textId="63E93066" w:rsidR="00207DA3" w:rsidRPr="007A547E" w:rsidRDefault="00207DA3" w:rsidP="007A547E">
            <w:pPr>
              <w:suppressAutoHyphens/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</w:p>
        </w:tc>
      </w:tr>
      <w:tr w:rsidR="00E6750C" w14:paraId="7267F99F" w14:textId="77777777" w:rsidTr="00100564">
        <w:tc>
          <w:tcPr>
            <w:tcW w:w="1149" w:type="dxa"/>
          </w:tcPr>
          <w:p w14:paraId="2E8E9F98" w14:textId="7AAC9FDB" w:rsidR="00E6750C" w:rsidRDefault="00E6750C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lastRenderedPageBreak/>
              <w:t>7</w:t>
            </w:r>
          </w:p>
        </w:tc>
        <w:tc>
          <w:tcPr>
            <w:tcW w:w="4667" w:type="dxa"/>
          </w:tcPr>
          <w:p w14:paraId="22700083" w14:textId="77777777" w:rsidR="00E6750C" w:rsidRDefault="00E6750C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Friendships / peer pressure </w:t>
            </w:r>
          </w:p>
          <w:p w14:paraId="308D4723" w14:textId="5485F760" w:rsidR="00E6750C" w:rsidRDefault="00E6750C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818" w:type="dxa"/>
          </w:tcPr>
          <w:p w14:paraId="7576F18A" w14:textId="0E3FD614" w:rsidR="00E6750C" w:rsidRDefault="008F6D85">
            <w:pPr>
              <w:rPr>
                <w:rFonts w:asciiTheme="majorHAnsi" w:hAnsiTheme="majorHAnsi"/>
                <w:sz w:val="24"/>
                <w:szCs w:val="24"/>
              </w:rPr>
            </w:pPr>
            <w:r w:rsidRPr="008F6D85">
              <w:rPr>
                <w:rFonts w:asciiTheme="majorHAnsi" w:hAnsiTheme="majorHAnsi"/>
                <w:sz w:val="24"/>
                <w:szCs w:val="24"/>
              </w:rPr>
              <w:t>Know – What makes good friendship and why peer pressure is destructive.</w:t>
            </w:r>
          </w:p>
        </w:tc>
        <w:tc>
          <w:tcPr>
            <w:tcW w:w="1808" w:type="dxa"/>
            <w:shd w:val="clear" w:color="auto" w:fill="D9F2D0" w:themeFill="accent6" w:themeFillTint="33"/>
          </w:tcPr>
          <w:p w14:paraId="36EED70B" w14:textId="34713124" w:rsidR="00E6750C" w:rsidRDefault="00E6750C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Relationships </w:t>
            </w:r>
          </w:p>
        </w:tc>
        <w:tc>
          <w:tcPr>
            <w:tcW w:w="3946" w:type="dxa"/>
          </w:tcPr>
          <w:p w14:paraId="45FB67EA" w14:textId="77777777" w:rsidR="00E6750C" w:rsidRDefault="00E6750C">
            <w:pPr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96096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developing skills and attitudes to help them participate in, and contribute positively to, life in modern Britain.</w:t>
            </w:r>
          </w:p>
          <w:p w14:paraId="03BC85DC" w14:textId="4E78E1B5" w:rsidR="00207DA3" w:rsidRDefault="00207DA3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8F6D85" w14:paraId="12FB4673" w14:textId="77777777" w:rsidTr="007B3F2A">
        <w:tc>
          <w:tcPr>
            <w:tcW w:w="1149" w:type="dxa"/>
          </w:tcPr>
          <w:p w14:paraId="7ED2CFF8" w14:textId="4CCA5A68" w:rsidR="008F6D85" w:rsidRDefault="008F6D85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8</w:t>
            </w:r>
          </w:p>
        </w:tc>
        <w:tc>
          <w:tcPr>
            <w:tcW w:w="4667" w:type="dxa"/>
          </w:tcPr>
          <w:p w14:paraId="52224501" w14:textId="77777777" w:rsidR="008F6D85" w:rsidRDefault="008F6D85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Assessment </w:t>
            </w:r>
          </w:p>
          <w:p w14:paraId="788162B0" w14:textId="74C64A1E" w:rsidR="008F6D85" w:rsidRDefault="008F6D85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572" w:type="dxa"/>
            <w:gridSpan w:val="3"/>
          </w:tcPr>
          <w:p w14:paraId="10CC919F" w14:textId="77777777" w:rsidR="008F6D85" w:rsidRDefault="008F6D85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14:paraId="15DD4ECF" w14:textId="77777777" w:rsidR="00D57F9C" w:rsidRDefault="00D57F9C">
      <w:pPr>
        <w:rPr>
          <w:rFonts w:asciiTheme="majorHAnsi" w:hAnsiTheme="majorHAnsi"/>
          <w:b/>
          <w:bCs/>
          <w:sz w:val="24"/>
          <w:szCs w:val="24"/>
        </w:rPr>
      </w:pPr>
    </w:p>
    <w:p w14:paraId="39DB700D" w14:textId="77777777" w:rsidR="00D57F9C" w:rsidRDefault="00D57F9C">
      <w:pPr>
        <w:rPr>
          <w:rFonts w:asciiTheme="majorHAnsi" w:hAnsiTheme="majorHAnsi"/>
          <w:b/>
          <w:bCs/>
          <w:sz w:val="24"/>
          <w:szCs w:val="24"/>
        </w:rPr>
      </w:pPr>
    </w:p>
    <w:p w14:paraId="1EDE9C2E" w14:textId="662523CD" w:rsidR="0041630F" w:rsidRDefault="00D57F9C">
      <w:pPr>
        <w:rPr>
          <w:rFonts w:asciiTheme="majorHAnsi" w:hAnsiTheme="majorHAnsi"/>
          <w:b/>
          <w:bCs/>
          <w:sz w:val="24"/>
          <w:szCs w:val="24"/>
        </w:rPr>
      </w:pPr>
      <w:r w:rsidRPr="00D57F9C">
        <w:rPr>
          <w:rFonts w:asciiTheme="majorHAnsi" w:hAnsiTheme="majorHAnsi"/>
          <w:b/>
          <w:bCs/>
          <w:sz w:val="24"/>
          <w:szCs w:val="24"/>
        </w:rPr>
        <w:t xml:space="preserve">Half term 2 (curriculum)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5714"/>
        <w:gridCol w:w="3847"/>
        <w:gridCol w:w="3847"/>
      </w:tblGrid>
      <w:tr w:rsidR="005D531E" w14:paraId="33BAB024" w14:textId="77777777" w:rsidTr="005D531E">
        <w:tc>
          <w:tcPr>
            <w:tcW w:w="1980" w:type="dxa"/>
          </w:tcPr>
          <w:p w14:paraId="4185CADA" w14:textId="7449ED7D" w:rsidR="005D531E" w:rsidRDefault="005D531E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Week </w:t>
            </w:r>
          </w:p>
        </w:tc>
        <w:tc>
          <w:tcPr>
            <w:tcW w:w="5714" w:type="dxa"/>
          </w:tcPr>
          <w:p w14:paraId="44C3F652" w14:textId="4ADDB60B" w:rsidR="005D531E" w:rsidRDefault="005D531E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Content </w:t>
            </w:r>
          </w:p>
        </w:tc>
        <w:tc>
          <w:tcPr>
            <w:tcW w:w="3847" w:type="dxa"/>
          </w:tcPr>
          <w:p w14:paraId="2CCD7B8F" w14:textId="7A7D69EC" w:rsidR="005D531E" w:rsidRDefault="005D531E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>Strand</w:t>
            </w:r>
          </w:p>
        </w:tc>
        <w:tc>
          <w:tcPr>
            <w:tcW w:w="3847" w:type="dxa"/>
          </w:tcPr>
          <w:p w14:paraId="6209F9A2" w14:textId="3A9986DA" w:rsidR="005D531E" w:rsidRDefault="005D531E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Link to SMSC – Students </w:t>
            </w:r>
            <w:proofErr w:type="gramStart"/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>can..</w:t>
            </w:r>
            <w:proofErr w:type="gramEnd"/>
          </w:p>
        </w:tc>
      </w:tr>
      <w:tr w:rsidR="00406C68" w14:paraId="15724FBD" w14:textId="77777777" w:rsidTr="005D531E">
        <w:tc>
          <w:tcPr>
            <w:tcW w:w="1980" w:type="dxa"/>
          </w:tcPr>
          <w:p w14:paraId="075261B3" w14:textId="4077CBDD" w:rsidR="00406C68" w:rsidRPr="00406C68" w:rsidRDefault="00244FE5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5714" w:type="dxa"/>
          </w:tcPr>
          <w:p w14:paraId="55C46252" w14:textId="77777777" w:rsidR="00406C68" w:rsidRDefault="0043720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What is FGM </w:t>
            </w:r>
          </w:p>
          <w:p w14:paraId="7E7AC779" w14:textId="349C269F" w:rsidR="003E4725" w:rsidRPr="00437200" w:rsidRDefault="003E4725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What do we need to know?</w:t>
            </w:r>
          </w:p>
        </w:tc>
        <w:tc>
          <w:tcPr>
            <w:tcW w:w="3847" w:type="dxa"/>
          </w:tcPr>
          <w:p w14:paraId="4ED47A2B" w14:textId="77777777" w:rsidR="00406C68" w:rsidRDefault="003E4725">
            <w:pPr>
              <w:rPr>
                <w:rFonts w:asciiTheme="majorHAnsi" w:hAnsiTheme="majorHAnsi"/>
                <w:sz w:val="24"/>
                <w:szCs w:val="24"/>
              </w:rPr>
            </w:pPr>
            <w:r w:rsidRPr="003E4725">
              <w:rPr>
                <w:rFonts w:asciiTheme="majorHAnsi" w:hAnsiTheme="majorHAnsi"/>
                <w:sz w:val="24"/>
                <w:szCs w:val="24"/>
              </w:rPr>
              <w:t xml:space="preserve">Health and wellbeing </w:t>
            </w:r>
          </w:p>
          <w:p w14:paraId="474356AE" w14:textId="320ECAE1" w:rsidR="003E4725" w:rsidRPr="003E4725" w:rsidRDefault="003E4725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847" w:type="dxa"/>
          </w:tcPr>
          <w:p w14:paraId="06CD0650" w14:textId="77777777" w:rsidR="00406C68" w:rsidRDefault="00846315">
            <w:pPr>
              <w:rPr>
                <w:rFonts w:ascii="Roboto" w:eastAsia="Calibri" w:hAnsi="Roboto" w:cs="Twinkl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46315">
              <w:rPr>
                <w:rFonts w:ascii="Roboto" w:eastAsia="Calibri" w:hAnsi="Roboto" w:cs="Twinkl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given opportunities to learn about a variety of different cultures which have had an impact on their own and others’ lives</w:t>
            </w:r>
          </w:p>
          <w:p w14:paraId="7D613670" w14:textId="0A5C455D" w:rsidR="007A547E" w:rsidRDefault="007A547E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244FE5" w14:paraId="3B5B5FD9" w14:textId="77777777" w:rsidTr="005D531E">
        <w:tc>
          <w:tcPr>
            <w:tcW w:w="1980" w:type="dxa"/>
          </w:tcPr>
          <w:p w14:paraId="17CB0853" w14:textId="3B78D66F" w:rsidR="00244FE5" w:rsidRDefault="00244FE5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5714" w:type="dxa"/>
          </w:tcPr>
          <w:p w14:paraId="65F32823" w14:textId="6A08B689" w:rsidR="00244FE5" w:rsidRDefault="003E4725">
            <w:pPr>
              <w:rPr>
                <w:rFonts w:asciiTheme="majorHAnsi" w:hAnsiTheme="majorHAnsi"/>
                <w:sz w:val="24"/>
                <w:szCs w:val="24"/>
              </w:rPr>
            </w:pPr>
            <w:r w:rsidRPr="003E4725">
              <w:rPr>
                <w:rFonts w:asciiTheme="majorHAnsi" w:hAnsiTheme="majorHAnsi"/>
                <w:sz w:val="24"/>
                <w:szCs w:val="24"/>
              </w:rPr>
              <w:t>Basic first Aid</w:t>
            </w:r>
            <w:r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  <w:p w14:paraId="630B240E" w14:textId="77DEF2FF" w:rsidR="00E55E92" w:rsidRPr="003E4725" w:rsidRDefault="00E55E92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847" w:type="dxa"/>
          </w:tcPr>
          <w:p w14:paraId="3D730700" w14:textId="0F65DABF" w:rsidR="00244FE5" w:rsidRPr="003E4725" w:rsidRDefault="003E4725">
            <w:pPr>
              <w:rPr>
                <w:rFonts w:asciiTheme="majorHAnsi" w:hAnsiTheme="majorHAnsi"/>
                <w:sz w:val="24"/>
                <w:szCs w:val="24"/>
              </w:rPr>
            </w:pPr>
            <w:r w:rsidRPr="003E4725">
              <w:rPr>
                <w:rFonts w:asciiTheme="majorHAnsi" w:hAnsiTheme="majorHAnsi"/>
                <w:sz w:val="24"/>
                <w:szCs w:val="24"/>
              </w:rPr>
              <w:t xml:space="preserve">Health and wellbeing </w:t>
            </w:r>
          </w:p>
        </w:tc>
        <w:tc>
          <w:tcPr>
            <w:tcW w:w="3847" w:type="dxa"/>
          </w:tcPr>
          <w:p w14:paraId="4B116C45" w14:textId="77777777" w:rsidR="00244FE5" w:rsidRDefault="00980C80">
            <w:pPr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80C80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developing skills and attitudes to help them participate in, and contribute positively to, life in modern Britain.</w:t>
            </w:r>
          </w:p>
          <w:p w14:paraId="00E063A5" w14:textId="1E03C8DC" w:rsidR="007A547E" w:rsidRDefault="007A547E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535B42" w14:paraId="5B98A754" w14:textId="77777777" w:rsidTr="005D531E">
        <w:tc>
          <w:tcPr>
            <w:tcW w:w="1980" w:type="dxa"/>
          </w:tcPr>
          <w:p w14:paraId="4F4F8753" w14:textId="0A581630" w:rsidR="00535B42" w:rsidRDefault="00535B42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5714" w:type="dxa"/>
          </w:tcPr>
          <w:p w14:paraId="24CA1D94" w14:textId="0A8E82E9" w:rsidR="00535B42" w:rsidRDefault="00E55E92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Personal hygiene – keeping clean </w:t>
            </w:r>
          </w:p>
          <w:p w14:paraId="390767B9" w14:textId="2AF3A7BB" w:rsidR="00E55E92" w:rsidRPr="003E4725" w:rsidRDefault="00496E6C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Preventing infections </w:t>
            </w:r>
          </w:p>
        </w:tc>
        <w:tc>
          <w:tcPr>
            <w:tcW w:w="3847" w:type="dxa"/>
          </w:tcPr>
          <w:p w14:paraId="6C23059D" w14:textId="1B7CAE51" w:rsidR="00535B42" w:rsidRPr="003E4725" w:rsidRDefault="00E55E92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Health and wellbeing </w:t>
            </w:r>
          </w:p>
        </w:tc>
        <w:tc>
          <w:tcPr>
            <w:tcW w:w="3847" w:type="dxa"/>
          </w:tcPr>
          <w:p w14:paraId="4736D129" w14:textId="77777777" w:rsidR="00535B42" w:rsidRDefault="00980C80">
            <w:pPr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80C80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developing skills and attitudes to help them participate in, and contribute positively to, life in modern Britain.</w:t>
            </w:r>
          </w:p>
          <w:p w14:paraId="169B36F9" w14:textId="3827EECD" w:rsidR="007A547E" w:rsidRDefault="007A547E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535B42" w14:paraId="1DB2DE4A" w14:textId="77777777" w:rsidTr="005D531E">
        <w:tc>
          <w:tcPr>
            <w:tcW w:w="1980" w:type="dxa"/>
          </w:tcPr>
          <w:p w14:paraId="5450F393" w14:textId="720686C2" w:rsidR="00535B42" w:rsidRDefault="00535B42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5714" w:type="dxa"/>
          </w:tcPr>
          <w:p w14:paraId="409D435E" w14:textId="6A286893" w:rsidR="00535B42" w:rsidRPr="002504B7" w:rsidRDefault="00EE7EA0">
            <w:pPr>
              <w:rPr>
                <w:rFonts w:asciiTheme="majorHAnsi" w:hAnsiTheme="majorHAnsi"/>
                <w:sz w:val="24"/>
                <w:szCs w:val="24"/>
              </w:rPr>
            </w:pPr>
            <w:r w:rsidRPr="002504B7">
              <w:rPr>
                <w:rFonts w:asciiTheme="majorHAnsi" w:hAnsiTheme="majorHAnsi"/>
                <w:sz w:val="24"/>
                <w:szCs w:val="24"/>
              </w:rPr>
              <w:t>Oral health – going to the dentist</w:t>
            </w:r>
          </w:p>
        </w:tc>
        <w:tc>
          <w:tcPr>
            <w:tcW w:w="3847" w:type="dxa"/>
          </w:tcPr>
          <w:p w14:paraId="6C2E3560" w14:textId="128C154E" w:rsidR="00535B42" w:rsidRPr="002504B7" w:rsidRDefault="00EE7EA0">
            <w:pPr>
              <w:rPr>
                <w:rFonts w:asciiTheme="majorHAnsi" w:hAnsiTheme="majorHAnsi"/>
                <w:sz w:val="24"/>
                <w:szCs w:val="24"/>
              </w:rPr>
            </w:pPr>
            <w:r w:rsidRPr="002504B7">
              <w:rPr>
                <w:rFonts w:asciiTheme="majorHAnsi" w:hAnsiTheme="majorHAnsi"/>
                <w:sz w:val="24"/>
                <w:szCs w:val="24"/>
              </w:rPr>
              <w:t xml:space="preserve">Health and wellbeing </w:t>
            </w:r>
          </w:p>
        </w:tc>
        <w:tc>
          <w:tcPr>
            <w:tcW w:w="3847" w:type="dxa"/>
          </w:tcPr>
          <w:p w14:paraId="14091DBF" w14:textId="77777777" w:rsidR="00535B42" w:rsidRDefault="00980C80">
            <w:pPr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80C80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developing skills and attitudes to help them participate in, and contribute positively to, life in modern Britain.</w:t>
            </w:r>
          </w:p>
          <w:p w14:paraId="43C2A7F9" w14:textId="72A95290" w:rsidR="007A547E" w:rsidRDefault="007A547E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535B42" w14:paraId="6ACA10D2" w14:textId="77777777" w:rsidTr="005D531E">
        <w:tc>
          <w:tcPr>
            <w:tcW w:w="1980" w:type="dxa"/>
          </w:tcPr>
          <w:p w14:paraId="6360694B" w14:textId="64F43C34" w:rsidR="00535B42" w:rsidRDefault="00535B42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5714" w:type="dxa"/>
          </w:tcPr>
          <w:p w14:paraId="3E950A86" w14:textId="4CD4014E" w:rsidR="00535B42" w:rsidRDefault="003E0CF4">
            <w:pPr>
              <w:rPr>
                <w:rFonts w:asciiTheme="majorHAnsi" w:hAnsiTheme="majorHAnsi"/>
                <w:sz w:val="24"/>
                <w:szCs w:val="24"/>
              </w:rPr>
            </w:pPr>
            <w:r w:rsidRPr="002504B7">
              <w:rPr>
                <w:rFonts w:asciiTheme="majorHAnsi" w:hAnsiTheme="majorHAnsi"/>
                <w:sz w:val="24"/>
                <w:szCs w:val="24"/>
              </w:rPr>
              <w:t xml:space="preserve">Puberty </w:t>
            </w:r>
            <w:r w:rsidR="00006AF0">
              <w:rPr>
                <w:rFonts w:asciiTheme="majorHAnsi" w:hAnsiTheme="majorHAnsi"/>
                <w:sz w:val="24"/>
                <w:szCs w:val="24"/>
              </w:rPr>
              <w:t>boys</w:t>
            </w:r>
          </w:p>
          <w:p w14:paraId="04B456FD" w14:textId="142FC360" w:rsidR="002504B7" w:rsidRPr="002504B7" w:rsidRDefault="002504B7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847" w:type="dxa"/>
          </w:tcPr>
          <w:p w14:paraId="1579DB3D" w14:textId="081AF8E7" w:rsidR="00535B42" w:rsidRPr="002504B7" w:rsidRDefault="003E0CF4">
            <w:pPr>
              <w:rPr>
                <w:rFonts w:asciiTheme="majorHAnsi" w:hAnsiTheme="majorHAnsi"/>
                <w:sz w:val="24"/>
                <w:szCs w:val="24"/>
              </w:rPr>
            </w:pPr>
            <w:r w:rsidRPr="002504B7">
              <w:rPr>
                <w:rFonts w:asciiTheme="majorHAnsi" w:hAnsiTheme="majorHAnsi"/>
                <w:sz w:val="24"/>
                <w:szCs w:val="24"/>
              </w:rPr>
              <w:t xml:space="preserve">Health and wellbeing </w:t>
            </w:r>
          </w:p>
        </w:tc>
        <w:tc>
          <w:tcPr>
            <w:tcW w:w="3847" w:type="dxa"/>
          </w:tcPr>
          <w:p w14:paraId="3790D50E" w14:textId="77777777" w:rsidR="00535B42" w:rsidRDefault="00980C80">
            <w:pPr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80C80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developing skills and attitudes to help them participate in, and contribute positively to, life in modern Britain.</w:t>
            </w:r>
          </w:p>
          <w:p w14:paraId="7EDC76E4" w14:textId="73FA3A8C" w:rsidR="007A547E" w:rsidRDefault="007A547E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535B42" w14:paraId="2DE88909" w14:textId="77777777" w:rsidTr="005D531E">
        <w:tc>
          <w:tcPr>
            <w:tcW w:w="1980" w:type="dxa"/>
          </w:tcPr>
          <w:p w14:paraId="2181945E" w14:textId="3DB57DA1" w:rsidR="00535B42" w:rsidRDefault="00535B42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lastRenderedPageBreak/>
              <w:t>6</w:t>
            </w:r>
          </w:p>
        </w:tc>
        <w:tc>
          <w:tcPr>
            <w:tcW w:w="5714" w:type="dxa"/>
          </w:tcPr>
          <w:p w14:paraId="0325A621" w14:textId="402E61F8" w:rsidR="00535B42" w:rsidRPr="0017337A" w:rsidRDefault="002504B7">
            <w:pPr>
              <w:rPr>
                <w:rFonts w:asciiTheme="majorHAnsi" w:hAnsiTheme="majorHAnsi"/>
                <w:sz w:val="24"/>
                <w:szCs w:val="24"/>
              </w:rPr>
            </w:pPr>
            <w:r w:rsidRPr="0017337A">
              <w:rPr>
                <w:rFonts w:asciiTheme="majorHAnsi" w:hAnsiTheme="majorHAnsi"/>
                <w:sz w:val="24"/>
                <w:szCs w:val="24"/>
              </w:rPr>
              <w:t xml:space="preserve">Puberty </w:t>
            </w:r>
            <w:r w:rsidR="00006AF0">
              <w:rPr>
                <w:rFonts w:asciiTheme="majorHAnsi" w:hAnsiTheme="majorHAnsi"/>
                <w:sz w:val="24"/>
                <w:szCs w:val="24"/>
              </w:rPr>
              <w:t>girls</w:t>
            </w:r>
          </w:p>
        </w:tc>
        <w:tc>
          <w:tcPr>
            <w:tcW w:w="3847" w:type="dxa"/>
          </w:tcPr>
          <w:p w14:paraId="5662FA82" w14:textId="204033AB" w:rsidR="00535B42" w:rsidRPr="0017337A" w:rsidRDefault="0017337A">
            <w:pPr>
              <w:rPr>
                <w:rFonts w:asciiTheme="majorHAnsi" w:hAnsiTheme="majorHAnsi"/>
                <w:sz w:val="24"/>
                <w:szCs w:val="24"/>
              </w:rPr>
            </w:pPr>
            <w:r w:rsidRPr="0017337A">
              <w:rPr>
                <w:rFonts w:asciiTheme="majorHAnsi" w:hAnsiTheme="majorHAnsi"/>
                <w:sz w:val="24"/>
                <w:szCs w:val="24"/>
              </w:rPr>
              <w:t xml:space="preserve">Health and wellbeing </w:t>
            </w:r>
          </w:p>
        </w:tc>
        <w:tc>
          <w:tcPr>
            <w:tcW w:w="3847" w:type="dxa"/>
          </w:tcPr>
          <w:p w14:paraId="2E3121C0" w14:textId="0D45064A" w:rsidR="00535B42" w:rsidRDefault="00980C80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980C80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developing skills and attitudes to help them participate in, and contribute positively to, life in modern Britain.</w:t>
            </w:r>
          </w:p>
        </w:tc>
      </w:tr>
      <w:tr w:rsidR="00535B42" w14:paraId="143BE6C4" w14:textId="77777777" w:rsidTr="005D531E">
        <w:tc>
          <w:tcPr>
            <w:tcW w:w="1980" w:type="dxa"/>
          </w:tcPr>
          <w:p w14:paraId="576B094E" w14:textId="5910AB64" w:rsidR="00535B42" w:rsidRDefault="00535B42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7</w:t>
            </w:r>
          </w:p>
        </w:tc>
        <w:tc>
          <w:tcPr>
            <w:tcW w:w="5714" w:type="dxa"/>
          </w:tcPr>
          <w:p w14:paraId="4050DDA3" w14:textId="7CBD95CD" w:rsidR="00535B42" w:rsidRPr="0017337A" w:rsidRDefault="0017337A">
            <w:pPr>
              <w:rPr>
                <w:rFonts w:asciiTheme="majorHAnsi" w:hAnsiTheme="majorHAnsi"/>
                <w:sz w:val="24"/>
                <w:szCs w:val="24"/>
              </w:rPr>
            </w:pPr>
            <w:r w:rsidRPr="0017337A">
              <w:rPr>
                <w:rFonts w:asciiTheme="majorHAnsi" w:hAnsiTheme="majorHAnsi"/>
                <w:sz w:val="24"/>
                <w:szCs w:val="24"/>
              </w:rPr>
              <w:t xml:space="preserve">Assessment </w:t>
            </w:r>
          </w:p>
        </w:tc>
        <w:tc>
          <w:tcPr>
            <w:tcW w:w="3847" w:type="dxa"/>
          </w:tcPr>
          <w:p w14:paraId="79538A0E" w14:textId="77777777" w:rsidR="00535B42" w:rsidRPr="0017337A" w:rsidRDefault="00535B42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847" w:type="dxa"/>
          </w:tcPr>
          <w:p w14:paraId="2190B09D" w14:textId="77777777" w:rsidR="00535B42" w:rsidRDefault="00535B42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  <w:p w14:paraId="14E4451B" w14:textId="77777777" w:rsidR="007A547E" w:rsidRDefault="007A547E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</w:tbl>
    <w:p w14:paraId="1F050629" w14:textId="77777777" w:rsidR="00D57F9C" w:rsidRDefault="00D57F9C">
      <w:pPr>
        <w:rPr>
          <w:rFonts w:asciiTheme="majorHAnsi" w:hAnsiTheme="majorHAnsi"/>
          <w:b/>
          <w:bCs/>
          <w:sz w:val="24"/>
          <w:szCs w:val="24"/>
        </w:rPr>
      </w:pPr>
    </w:p>
    <w:p w14:paraId="1265D7C2" w14:textId="77777777" w:rsidR="007A547E" w:rsidRDefault="007A547E">
      <w:pPr>
        <w:rPr>
          <w:rFonts w:asciiTheme="majorHAnsi" w:hAnsiTheme="majorHAnsi"/>
          <w:b/>
          <w:bCs/>
          <w:sz w:val="24"/>
          <w:szCs w:val="24"/>
        </w:rPr>
      </w:pPr>
    </w:p>
    <w:p w14:paraId="3827387C" w14:textId="766CACD1" w:rsidR="007A547E" w:rsidRDefault="00D44F71">
      <w:pPr>
        <w:rPr>
          <w:rFonts w:asciiTheme="majorHAnsi" w:hAnsiTheme="majorHAnsi"/>
          <w:b/>
          <w:bCs/>
          <w:sz w:val="24"/>
          <w:szCs w:val="24"/>
        </w:rPr>
      </w:pPr>
      <w:r>
        <w:rPr>
          <w:rFonts w:asciiTheme="majorHAnsi" w:hAnsiTheme="majorHAnsi"/>
          <w:b/>
          <w:bCs/>
          <w:sz w:val="24"/>
          <w:szCs w:val="24"/>
        </w:rPr>
        <w:t xml:space="preserve">Half term 3 </w:t>
      </w:r>
      <w:proofErr w:type="gramStart"/>
      <w:r>
        <w:rPr>
          <w:rFonts w:asciiTheme="majorHAnsi" w:hAnsiTheme="majorHAnsi"/>
          <w:b/>
          <w:bCs/>
          <w:sz w:val="24"/>
          <w:szCs w:val="24"/>
        </w:rPr>
        <w:t>( curriculum</w:t>
      </w:r>
      <w:proofErr w:type="gramEnd"/>
      <w:r>
        <w:rPr>
          <w:rFonts w:asciiTheme="majorHAnsi" w:hAnsiTheme="majorHAnsi"/>
          <w:b/>
          <w:bCs/>
          <w:sz w:val="24"/>
          <w:szCs w:val="24"/>
        </w:rPr>
        <w:t xml:space="preserve">)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5714"/>
        <w:gridCol w:w="3847"/>
        <w:gridCol w:w="3847"/>
      </w:tblGrid>
      <w:tr w:rsidR="00D44F71" w14:paraId="568FA1F0" w14:textId="77777777" w:rsidTr="00D44F71">
        <w:tc>
          <w:tcPr>
            <w:tcW w:w="1980" w:type="dxa"/>
          </w:tcPr>
          <w:p w14:paraId="04002D41" w14:textId="54276E0B" w:rsidR="00D44F71" w:rsidRDefault="00D44F71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>Week</w:t>
            </w:r>
          </w:p>
        </w:tc>
        <w:tc>
          <w:tcPr>
            <w:tcW w:w="5714" w:type="dxa"/>
          </w:tcPr>
          <w:p w14:paraId="15D4B6D6" w14:textId="5881AE54" w:rsidR="00D44F71" w:rsidRDefault="001A52E5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Content </w:t>
            </w:r>
          </w:p>
        </w:tc>
        <w:tc>
          <w:tcPr>
            <w:tcW w:w="3847" w:type="dxa"/>
          </w:tcPr>
          <w:p w14:paraId="1C76E744" w14:textId="6919496E" w:rsidR="00D44F71" w:rsidRDefault="001A52E5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Strand </w:t>
            </w:r>
          </w:p>
        </w:tc>
        <w:tc>
          <w:tcPr>
            <w:tcW w:w="3847" w:type="dxa"/>
          </w:tcPr>
          <w:p w14:paraId="1892E609" w14:textId="79FB9732" w:rsidR="00D44F71" w:rsidRDefault="001A52E5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Link to SMSC – students </w:t>
            </w:r>
            <w:proofErr w:type="gramStart"/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>can..</w:t>
            </w:r>
            <w:proofErr w:type="gramEnd"/>
          </w:p>
        </w:tc>
      </w:tr>
      <w:tr w:rsidR="001A52E5" w14:paraId="2FAB4BB3" w14:textId="77777777" w:rsidTr="00D44F71">
        <w:tc>
          <w:tcPr>
            <w:tcW w:w="1980" w:type="dxa"/>
          </w:tcPr>
          <w:p w14:paraId="33D2D3D5" w14:textId="1F13A000" w:rsidR="001A52E5" w:rsidRPr="0084152E" w:rsidRDefault="00DB63CB">
            <w:pPr>
              <w:rPr>
                <w:rFonts w:asciiTheme="majorHAnsi" w:hAnsiTheme="majorHAnsi"/>
                <w:sz w:val="24"/>
                <w:szCs w:val="24"/>
              </w:rPr>
            </w:pPr>
            <w:r w:rsidRPr="0084152E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5714" w:type="dxa"/>
          </w:tcPr>
          <w:p w14:paraId="3A156181" w14:textId="1D0C3B7D" w:rsidR="001A52E5" w:rsidRPr="0084152E" w:rsidRDefault="00525A77">
            <w:pPr>
              <w:rPr>
                <w:rFonts w:asciiTheme="majorHAnsi" w:hAnsiTheme="majorHAnsi"/>
                <w:sz w:val="24"/>
                <w:szCs w:val="24"/>
              </w:rPr>
            </w:pPr>
            <w:r w:rsidRPr="0084152E">
              <w:rPr>
                <w:rFonts w:asciiTheme="majorHAnsi" w:hAnsiTheme="majorHAnsi"/>
                <w:sz w:val="24"/>
                <w:szCs w:val="24"/>
              </w:rPr>
              <w:t xml:space="preserve">Different careers and skills needed </w:t>
            </w:r>
          </w:p>
        </w:tc>
        <w:tc>
          <w:tcPr>
            <w:tcW w:w="3847" w:type="dxa"/>
          </w:tcPr>
          <w:p w14:paraId="614A6482" w14:textId="5B49A2E9" w:rsidR="001A52E5" w:rsidRPr="0084152E" w:rsidRDefault="002127D5">
            <w:pPr>
              <w:rPr>
                <w:rFonts w:asciiTheme="majorHAnsi" w:hAnsiTheme="majorHAnsi"/>
                <w:sz w:val="24"/>
                <w:szCs w:val="24"/>
              </w:rPr>
            </w:pPr>
            <w:r w:rsidRPr="0084152E">
              <w:rPr>
                <w:rFonts w:asciiTheme="majorHAnsi" w:hAnsiTheme="majorHAnsi"/>
                <w:sz w:val="24"/>
                <w:szCs w:val="24"/>
              </w:rPr>
              <w:t xml:space="preserve">Living in the wider world </w:t>
            </w:r>
          </w:p>
        </w:tc>
        <w:tc>
          <w:tcPr>
            <w:tcW w:w="3847" w:type="dxa"/>
          </w:tcPr>
          <w:p w14:paraId="5CF05C1F" w14:textId="77777777" w:rsidR="001A52E5" w:rsidRDefault="00CC4A0B">
            <w:pPr>
              <w:rPr>
                <w:rFonts w:ascii="Roboto" w:eastAsia="Calibri" w:hAnsi="Roboto" w:cs="Twinkl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CC4A0B">
              <w:rPr>
                <w:rFonts w:ascii="Roboto" w:eastAsia="Calibri" w:hAnsi="Roboto" w:cs="Twinkl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given opportunities to apply the skills and develop attitudes to help them become positive and responsible citizens of modern Britain. </w:t>
            </w:r>
          </w:p>
          <w:p w14:paraId="7DFEB679" w14:textId="7B91315C" w:rsidR="00CC4A0B" w:rsidRDefault="00CC4A0B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DB63CB" w14:paraId="39701191" w14:textId="77777777" w:rsidTr="00D44F71">
        <w:tc>
          <w:tcPr>
            <w:tcW w:w="1980" w:type="dxa"/>
          </w:tcPr>
          <w:p w14:paraId="5A7730ED" w14:textId="1DF62DD5" w:rsidR="00DB63CB" w:rsidRPr="0084152E" w:rsidRDefault="00DB63CB">
            <w:pPr>
              <w:rPr>
                <w:rFonts w:asciiTheme="majorHAnsi" w:hAnsiTheme="majorHAnsi"/>
                <w:sz w:val="24"/>
                <w:szCs w:val="24"/>
              </w:rPr>
            </w:pPr>
            <w:r w:rsidRPr="0084152E">
              <w:rPr>
                <w:rFonts w:asciiTheme="majorHAnsi" w:hAnsiTheme="majorHAnsi"/>
                <w:sz w:val="24"/>
                <w:szCs w:val="24"/>
              </w:rPr>
              <w:t>2`</w:t>
            </w:r>
          </w:p>
        </w:tc>
        <w:tc>
          <w:tcPr>
            <w:tcW w:w="5714" w:type="dxa"/>
          </w:tcPr>
          <w:p w14:paraId="299CE5B1" w14:textId="587F0FF4" w:rsidR="00DB63CB" w:rsidRPr="0084152E" w:rsidRDefault="00057249">
            <w:pPr>
              <w:rPr>
                <w:rFonts w:asciiTheme="majorHAnsi" w:hAnsiTheme="majorHAnsi"/>
                <w:sz w:val="24"/>
                <w:szCs w:val="24"/>
              </w:rPr>
            </w:pPr>
            <w:r w:rsidRPr="0084152E">
              <w:rPr>
                <w:rFonts w:asciiTheme="majorHAnsi" w:hAnsiTheme="majorHAnsi"/>
                <w:sz w:val="24"/>
                <w:szCs w:val="24"/>
              </w:rPr>
              <w:t xml:space="preserve">Challenging stereotypes </w:t>
            </w:r>
          </w:p>
        </w:tc>
        <w:tc>
          <w:tcPr>
            <w:tcW w:w="3847" w:type="dxa"/>
          </w:tcPr>
          <w:p w14:paraId="032478DE" w14:textId="222AD568" w:rsidR="00DB63CB" w:rsidRPr="0084152E" w:rsidRDefault="00057249">
            <w:pPr>
              <w:rPr>
                <w:rFonts w:asciiTheme="majorHAnsi" w:hAnsiTheme="majorHAnsi"/>
                <w:sz w:val="24"/>
                <w:szCs w:val="24"/>
              </w:rPr>
            </w:pPr>
            <w:r w:rsidRPr="0084152E">
              <w:rPr>
                <w:rFonts w:asciiTheme="majorHAnsi" w:hAnsiTheme="majorHAnsi"/>
                <w:sz w:val="24"/>
                <w:szCs w:val="24"/>
              </w:rPr>
              <w:t xml:space="preserve">Living in the wider world </w:t>
            </w:r>
          </w:p>
        </w:tc>
        <w:tc>
          <w:tcPr>
            <w:tcW w:w="3847" w:type="dxa"/>
          </w:tcPr>
          <w:p w14:paraId="1C11FD4A" w14:textId="77777777" w:rsidR="00DB63CB" w:rsidRDefault="00CC4A0B">
            <w:pPr>
              <w:rPr>
                <w:rFonts w:ascii="Roboto" w:eastAsia="Calibri" w:hAnsi="Roboto" w:cs="Twinkl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CC4A0B">
              <w:rPr>
                <w:rFonts w:ascii="Roboto" w:eastAsia="Calibri" w:hAnsi="Roboto" w:cs="Twinkl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given opportunities to apply the skills and develop attitudes to help them become positive and responsible citizens of modern Britain. </w:t>
            </w:r>
          </w:p>
          <w:p w14:paraId="293D8DA7" w14:textId="2D37FA65" w:rsidR="00CC4A0B" w:rsidRDefault="00CC4A0B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DB63CB" w14:paraId="7C9ADD4C" w14:textId="77777777" w:rsidTr="00D44F71">
        <w:tc>
          <w:tcPr>
            <w:tcW w:w="1980" w:type="dxa"/>
          </w:tcPr>
          <w:p w14:paraId="40691883" w14:textId="5C28B128" w:rsidR="00DB63CB" w:rsidRPr="0084152E" w:rsidRDefault="00DB63CB">
            <w:pPr>
              <w:rPr>
                <w:rFonts w:asciiTheme="majorHAnsi" w:hAnsiTheme="majorHAnsi"/>
                <w:sz w:val="24"/>
                <w:szCs w:val="24"/>
              </w:rPr>
            </w:pPr>
            <w:r w:rsidRPr="0084152E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5714" w:type="dxa"/>
          </w:tcPr>
          <w:p w14:paraId="1ADE21E6" w14:textId="70E9DB17" w:rsidR="00DB63CB" w:rsidRPr="0084152E" w:rsidRDefault="00F7593F">
            <w:pPr>
              <w:rPr>
                <w:rFonts w:asciiTheme="majorHAnsi" w:hAnsiTheme="majorHAnsi"/>
                <w:sz w:val="24"/>
                <w:szCs w:val="24"/>
              </w:rPr>
            </w:pPr>
            <w:r w:rsidRPr="0084152E">
              <w:rPr>
                <w:rFonts w:asciiTheme="majorHAnsi" w:hAnsiTheme="majorHAnsi"/>
                <w:sz w:val="24"/>
                <w:szCs w:val="24"/>
              </w:rPr>
              <w:t xml:space="preserve">Identifying aspirations for the future </w:t>
            </w:r>
          </w:p>
        </w:tc>
        <w:tc>
          <w:tcPr>
            <w:tcW w:w="3847" w:type="dxa"/>
          </w:tcPr>
          <w:p w14:paraId="56C732E5" w14:textId="245BDCCC" w:rsidR="00DB63CB" w:rsidRPr="0084152E" w:rsidRDefault="00F7593F">
            <w:pPr>
              <w:rPr>
                <w:rFonts w:asciiTheme="majorHAnsi" w:hAnsiTheme="majorHAnsi"/>
                <w:sz w:val="24"/>
                <w:szCs w:val="24"/>
              </w:rPr>
            </w:pPr>
            <w:r w:rsidRPr="0084152E">
              <w:rPr>
                <w:rFonts w:asciiTheme="majorHAnsi" w:hAnsiTheme="majorHAnsi"/>
                <w:sz w:val="24"/>
                <w:szCs w:val="24"/>
              </w:rPr>
              <w:t xml:space="preserve">Living in the wider world </w:t>
            </w:r>
          </w:p>
        </w:tc>
        <w:tc>
          <w:tcPr>
            <w:tcW w:w="3847" w:type="dxa"/>
          </w:tcPr>
          <w:p w14:paraId="11BA4A0B" w14:textId="77777777" w:rsidR="00DB63CB" w:rsidRDefault="00CC4A0B">
            <w:pPr>
              <w:rPr>
                <w:rFonts w:ascii="Roboto" w:eastAsia="Calibri" w:hAnsi="Roboto" w:cs="Twinkl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CC4A0B">
              <w:rPr>
                <w:rFonts w:ascii="Roboto" w:eastAsia="Calibri" w:hAnsi="Roboto" w:cs="Twinkl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given opportunities to apply the skills and develop attitudes to help them become positive and responsible citizens of modern Britain. </w:t>
            </w:r>
          </w:p>
          <w:p w14:paraId="32F859D4" w14:textId="458E7F38" w:rsidR="00CC4A0B" w:rsidRDefault="00CC4A0B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DB63CB" w14:paraId="65B24F7B" w14:textId="77777777" w:rsidTr="00D44F71">
        <w:tc>
          <w:tcPr>
            <w:tcW w:w="1980" w:type="dxa"/>
          </w:tcPr>
          <w:p w14:paraId="4118B183" w14:textId="049FFCE0" w:rsidR="00DB63CB" w:rsidRPr="0084152E" w:rsidRDefault="00DB63CB">
            <w:pPr>
              <w:rPr>
                <w:rFonts w:asciiTheme="majorHAnsi" w:hAnsiTheme="majorHAnsi"/>
                <w:sz w:val="24"/>
                <w:szCs w:val="24"/>
              </w:rPr>
            </w:pPr>
            <w:r w:rsidRPr="0084152E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5714" w:type="dxa"/>
          </w:tcPr>
          <w:p w14:paraId="6B5EB46C" w14:textId="52D44607" w:rsidR="00DB63CB" w:rsidRPr="0084152E" w:rsidRDefault="00F7593F">
            <w:pPr>
              <w:rPr>
                <w:rFonts w:asciiTheme="majorHAnsi" w:hAnsiTheme="majorHAnsi"/>
                <w:sz w:val="24"/>
                <w:szCs w:val="24"/>
              </w:rPr>
            </w:pPr>
            <w:r w:rsidRPr="0084152E">
              <w:rPr>
                <w:rFonts w:asciiTheme="majorHAnsi" w:hAnsiTheme="majorHAnsi"/>
                <w:sz w:val="24"/>
                <w:szCs w:val="24"/>
              </w:rPr>
              <w:t xml:space="preserve">Morrisby lesson / </w:t>
            </w:r>
            <w:proofErr w:type="spellStart"/>
            <w:r w:rsidRPr="0084152E">
              <w:rPr>
                <w:rFonts w:asciiTheme="majorHAnsi" w:hAnsiTheme="majorHAnsi"/>
                <w:sz w:val="24"/>
                <w:szCs w:val="24"/>
              </w:rPr>
              <w:t>unifrog</w:t>
            </w:r>
            <w:proofErr w:type="spellEnd"/>
          </w:p>
        </w:tc>
        <w:tc>
          <w:tcPr>
            <w:tcW w:w="3847" w:type="dxa"/>
          </w:tcPr>
          <w:p w14:paraId="2B3C782A" w14:textId="766467A2" w:rsidR="00DB63CB" w:rsidRPr="0084152E" w:rsidRDefault="0084152E">
            <w:pPr>
              <w:rPr>
                <w:rFonts w:asciiTheme="majorHAnsi" w:hAnsiTheme="majorHAnsi"/>
                <w:sz w:val="24"/>
                <w:szCs w:val="24"/>
              </w:rPr>
            </w:pPr>
            <w:r w:rsidRPr="0084152E">
              <w:rPr>
                <w:rFonts w:asciiTheme="majorHAnsi" w:hAnsiTheme="majorHAnsi"/>
                <w:sz w:val="24"/>
                <w:szCs w:val="24"/>
              </w:rPr>
              <w:t xml:space="preserve">Health and wellbeing </w:t>
            </w:r>
          </w:p>
        </w:tc>
        <w:tc>
          <w:tcPr>
            <w:tcW w:w="3847" w:type="dxa"/>
          </w:tcPr>
          <w:p w14:paraId="3A7CE21D" w14:textId="77777777" w:rsidR="00DB63CB" w:rsidRDefault="00CC4A0B">
            <w:pPr>
              <w:rPr>
                <w:rFonts w:ascii="Roboto" w:eastAsia="Calibri" w:hAnsi="Roboto" w:cs="Twinkl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CC4A0B">
              <w:rPr>
                <w:rFonts w:ascii="Roboto" w:eastAsia="Calibri" w:hAnsi="Roboto" w:cs="Twinkl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given opportunities to apply the skills and develop attitudes to help them become positive and responsible citizens of modern Britain. </w:t>
            </w:r>
          </w:p>
          <w:p w14:paraId="49DAB082" w14:textId="79C6B220" w:rsidR="00CC4A0B" w:rsidRDefault="00CC4A0B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DB63CB" w14:paraId="711980AB" w14:textId="77777777" w:rsidTr="00D44F71">
        <w:tc>
          <w:tcPr>
            <w:tcW w:w="1980" w:type="dxa"/>
          </w:tcPr>
          <w:p w14:paraId="3472EC60" w14:textId="7A6A0FD6" w:rsidR="00DB63CB" w:rsidRPr="0084152E" w:rsidRDefault="00DB63CB">
            <w:pPr>
              <w:rPr>
                <w:rFonts w:asciiTheme="majorHAnsi" w:hAnsiTheme="majorHAnsi"/>
                <w:sz w:val="24"/>
                <w:szCs w:val="24"/>
              </w:rPr>
            </w:pPr>
            <w:r w:rsidRPr="0084152E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5714" w:type="dxa"/>
          </w:tcPr>
          <w:p w14:paraId="37E2FB1D" w14:textId="642A781E" w:rsidR="00DB63CB" w:rsidRPr="0084152E" w:rsidRDefault="0084152E">
            <w:pPr>
              <w:rPr>
                <w:rFonts w:asciiTheme="majorHAnsi" w:hAnsiTheme="majorHAnsi"/>
                <w:sz w:val="24"/>
                <w:szCs w:val="24"/>
              </w:rPr>
            </w:pPr>
            <w:r w:rsidRPr="0084152E">
              <w:rPr>
                <w:rFonts w:asciiTheme="majorHAnsi" w:hAnsiTheme="majorHAnsi"/>
                <w:sz w:val="24"/>
                <w:szCs w:val="24"/>
              </w:rPr>
              <w:t xml:space="preserve">Keeping safe – water </w:t>
            </w:r>
          </w:p>
        </w:tc>
        <w:tc>
          <w:tcPr>
            <w:tcW w:w="3847" w:type="dxa"/>
          </w:tcPr>
          <w:p w14:paraId="19C86067" w14:textId="1FC57E1C" w:rsidR="00DB63CB" w:rsidRPr="0084152E" w:rsidRDefault="0084152E">
            <w:pPr>
              <w:rPr>
                <w:rFonts w:asciiTheme="majorHAnsi" w:hAnsiTheme="majorHAnsi"/>
                <w:sz w:val="24"/>
                <w:szCs w:val="24"/>
              </w:rPr>
            </w:pPr>
            <w:r w:rsidRPr="0084152E">
              <w:rPr>
                <w:rFonts w:asciiTheme="majorHAnsi" w:hAnsiTheme="majorHAnsi"/>
                <w:sz w:val="24"/>
                <w:szCs w:val="24"/>
              </w:rPr>
              <w:t xml:space="preserve">Health and wellbeing </w:t>
            </w:r>
          </w:p>
        </w:tc>
        <w:tc>
          <w:tcPr>
            <w:tcW w:w="3847" w:type="dxa"/>
          </w:tcPr>
          <w:p w14:paraId="38242DC6" w14:textId="77777777" w:rsidR="00DB63CB" w:rsidRDefault="00CC4A0B">
            <w:pPr>
              <w:rPr>
                <w:rFonts w:ascii="Roboto" w:eastAsia="Calibri" w:hAnsi="Roboto" w:cs="Twinkl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CC4A0B">
              <w:rPr>
                <w:rFonts w:ascii="Roboto" w:eastAsia="Calibri" w:hAnsi="Roboto" w:cs="Twinkl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given opportunities to apply the skills and develop attitudes to help them become positive and responsible citizens of modern Britain. </w:t>
            </w:r>
          </w:p>
          <w:p w14:paraId="3727133B" w14:textId="4C94B892" w:rsidR="00CC4A0B" w:rsidRDefault="00CC4A0B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101890" w14:paraId="14C1A93A" w14:textId="77777777" w:rsidTr="00D44F71">
        <w:tc>
          <w:tcPr>
            <w:tcW w:w="1980" w:type="dxa"/>
          </w:tcPr>
          <w:p w14:paraId="7ECE7DFF" w14:textId="6485DB01" w:rsidR="00101890" w:rsidRPr="0084152E" w:rsidRDefault="00101890" w:rsidP="00101890">
            <w:pPr>
              <w:rPr>
                <w:rFonts w:asciiTheme="majorHAnsi" w:hAnsiTheme="majorHAnsi"/>
                <w:sz w:val="24"/>
                <w:szCs w:val="24"/>
              </w:rPr>
            </w:pPr>
            <w:r w:rsidRPr="0084152E"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5714" w:type="dxa"/>
          </w:tcPr>
          <w:p w14:paraId="52C498A5" w14:textId="1447756E" w:rsidR="00101890" w:rsidRPr="0084152E" w:rsidRDefault="00101890" w:rsidP="00101890">
            <w:pPr>
              <w:rPr>
                <w:rFonts w:asciiTheme="majorHAnsi" w:hAnsiTheme="majorHAnsi"/>
                <w:sz w:val="24"/>
                <w:szCs w:val="24"/>
              </w:rPr>
            </w:pPr>
            <w:r w:rsidRPr="0084152E">
              <w:rPr>
                <w:rFonts w:asciiTheme="majorHAnsi" w:hAnsiTheme="majorHAnsi"/>
                <w:sz w:val="24"/>
                <w:szCs w:val="24"/>
              </w:rPr>
              <w:t>Keeping safe – road</w:t>
            </w:r>
            <w:r w:rsidR="0084152E" w:rsidRPr="0084152E">
              <w:rPr>
                <w:rFonts w:asciiTheme="majorHAnsi" w:hAnsiTheme="majorHAnsi"/>
                <w:sz w:val="24"/>
                <w:szCs w:val="24"/>
              </w:rPr>
              <w:t>s</w:t>
            </w:r>
          </w:p>
        </w:tc>
        <w:tc>
          <w:tcPr>
            <w:tcW w:w="3847" w:type="dxa"/>
          </w:tcPr>
          <w:p w14:paraId="5B20D944" w14:textId="31B6C9B9" w:rsidR="00101890" w:rsidRPr="0084152E" w:rsidRDefault="00101890" w:rsidP="00101890">
            <w:pPr>
              <w:rPr>
                <w:rFonts w:asciiTheme="majorHAnsi" w:hAnsiTheme="majorHAnsi"/>
                <w:sz w:val="24"/>
                <w:szCs w:val="24"/>
              </w:rPr>
            </w:pPr>
            <w:r w:rsidRPr="0084152E">
              <w:rPr>
                <w:rFonts w:asciiTheme="majorHAnsi" w:hAnsiTheme="majorHAnsi"/>
                <w:sz w:val="24"/>
                <w:szCs w:val="24"/>
              </w:rPr>
              <w:t xml:space="preserve">Health and Wellbeing </w:t>
            </w:r>
          </w:p>
        </w:tc>
        <w:tc>
          <w:tcPr>
            <w:tcW w:w="3847" w:type="dxa"/>
          </w:tcPr>
          <w:p w14:paraId="2781EBA7" w14:textId="77777777" w:rsidR="00101890" w:rsidRDefault="00CC4A0B" w:rsidP="00101890">
            <w:pPr>
              <w:rPr>
                <w:rFonts w:ascii="Roboto" w:eastAsia="Calibri" w:hAnsi="Roboto" w:cs="Twinkl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CC4A0B">
              <w:rPr>
                <w:rFonts w:ascii="Roboto" w:eastAsia="Calibri" w:hAnsi="Roboto" w:cs="Twinkl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given opportunities to apply the skills and develop attitudes to help them become positive and responsible citizens of modern Britain. </w:t>
            </w:r>
          </w:p>
          <w:p w14:paraId="163BF20D" w14:textId="4EA4458C" w:rsidR="00CC4A0B" w:rsidRDefault="00CC4A0B" w:rsidP="00101890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101890" w14:paraId="511280B8" w14:textId="77777777" w:rsidTr="00D44F71">
        <w:tc>
          <w:tcPr>
            <w:tcW w:w="1980" w:type="dxa"/>
          </w:tcPr>
          <w:p w14:paraId="78022B97" w14:textId="4DE0EA36" w:rsidR="00101890" w:rsidRPr="0084152E" w:rsidRDefault="00101890" w:rsidP="00101890">
            <w:pPr>
              <w:rPr>
                <w:rFonts w:asciiTheme="majorHAnsi" w:hAnsiTheme="majorHAnsi"/>
                <w:sz w:val="24"/>
                <w:szCs w:val="24"/>
              </w:rPr>
            </w:pPr>
            <w:r w:rsidRPr="0084152E">
              <w:rPr>
                <w:rFonts w:asciiTheme="majorHAnsi" w:hAnsiTheme="majorHAnsi"/>
                <w:sz w:val="24"/>
                <w:szCs w:val="24"/>
              </w:rPr>
              <w:lastRenderedPageBreak/>
              <w:t>7</w:t>
            </w:r>
          </w:p>
        </w:tc>
        <w:tc>
          <w:tcPr>
            <w:tcW w:w="5714" w:type="dxa"/>
          </w:tcPr>
          <w:p w14:paraId="064F3A1B" w14:textId="541C17FA" w:rsidR="00101890" w:rsidRPr="0084152E" w:rsidRDefault="00F7593F" w:rsidP="00101890">
            <w:pPr>
              <w:rPr>
                <w:rFonts w:asciiTheme="majorHAnsi" w:hAnsiTheme="majorHAnsi"/>
                <w:sz w:val="24"/>
                <w:szCs w:val="24"/>
              </w:rPr>
            </w:pPr>
            <w:r w:rsidRPr="0084152E">
              <w:rPr>
                <w:rFonts w:asciiTheme="majorHAnsi" w:hAnsiTheme="majorHAnsi"/>
                <w:sz w:val="24"/>
                <w:szCs w:val="24"/>
              </w:rPr>
              <w:t xml:space="preserve">Assessment </w:t>
            </w:r>
          </w:p>
        </w:tc>
        <w:tc>
          <w:tcPr>
            <w:tcW w:w="3847" w:type="dxa"/>
          </w:tcPr>
          <w:p w14:paraId="2874CB71" w14:textId="77777777" w:rsidR="00101890" w:rsidRPr="0084152E" w:rsidRDefault="00101890" w:rsidP="00101890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847" w:type="dxa"/>
          </w:tcPr>
          <w:p w14:paraId="23AD7948" w14:textId="77777777" w:rsidR="00101890" w:rsidRDefault="00101890" w:rsidP="00101890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</w:tbl>
    <w:p w14:paraId="664868A8" w14:textId="77777777" w:rsidR="00CC4A0B" w:rsidRDefault="00CC4A0B">
      <w:pPr>
        <w:rPr>
          <w:rFonts w:asciiTheme="majorHAnsi" w:hAnsiTheme="majorHAnsi"/>
          <w:b/>
          <w:bCs/>
          <w:sz w:val="24"/>
          <w:szCs w:val="24"/>
        </w:rPr>
      </w:pPr>
    </w:p>
    <w:p w14:paraId="7D411C1B" w14:textId="77777777" w:rsidR="00CC4A0B" w:rsidRDefault="00CC4A0B">
      <w:pPr>
        <w:rPr>
          <w:rFonts w:asciiTheme="majorHAnsi" w:hAnsiTheme="majorHAnsi"/>
          <w:b/>
          <w:bCs/>
          <w:sz w:val="24"/>
          <w:szCs w:val="24"/>
        </w:rPr>
      </w:pPr>
    </w:p>
    <w:p w14:paraId="43D7CA87" w14:textId="3BBC9056" w:rsidR="00CC4A0B" w:rsidRDefault="00382949">
      <w:pPr>
        <w:rPr>
          <w:rFonts w:asciiTheme="majorHAnsi" w:hAnsiTheme="majorHAnsi"/>
          <w:b/>
          <w:bCs/>
          <w:sz w:val="24"/>
          <w:szCs w:val="24"/>
        </w:rPr>
      </w:pPr>
      <w:r>
        <w:rPr>
          <w:rFonts w:asciiTheme="majorHAnsi" w:hAnsiTheme="majorHAnsi"/>
          <w:b/>
          <w:bCs/>
          <w:sz w:val="24"/>
          <w:szCs w:val="24"/>
        </w:rPr>
        <w:t xml:space="preserve">Half term 4 (Curriculum)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5714"/>
        <w:gridCol w:w="3847"/>
        <w:gridCol w:w="3847"/>
      </w:tblGrid>
      <w:tr w:rsidR="00382949" w14:paraId="20C966A1" w14:textId="77777777" w:rsidTr="00382949">
        <w:tc>
          <w:tcPr>
            <w:tcW w:w="1980" w:type="dxa"/>
          </w:tcPr>
          <w:p w14:paraId="12C2B4FC" w14:textId="662E0544" w:rsidR="00382949" w:rsidRDefault="00382949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>Week</w:t>
            </w:r>
          </w:p>
        </w:tc>
        <w:tc>
          <w:tcPr>
            <w:tcW w:w="5714" w:type="dxa"/>
          </w:tcPr>
          <w:p w14:paraId="52A5EE34" w14:textId="143FD6C5" w:rsidR="00382949" w:rsidRDefault="00382949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>Content</w:t>
            </w:r>
          </w:p>
        </w:tc>
        <w:tc>
          <w:tcPr>
            <w:tcW w:w="3847" w:type="dxa"/>
          </w:tcPr>
          <w:p w14:paraId="42B025BF" w14:textId="06977718" w:rsidR="00382949" w:rsidRDefault="00382949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Strand </w:t>
            </w:r>
          </w:p>
        </w:tc>
        <w:tc>
          <w:tcPr>
            <w:tcW w:w="3847" w:type="dxa"/>
          </w:tcPr>
          <w:p w14:paraId="7AA4D697" w14:textId="01085072" w:rsidR="00382949" w:rsidRDefault="00382949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Link to SMSC – students </w:t>
            </w:r>
            <w:proofErr w:type="gramStart"/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>can..</w:t>
            </w:r>
            <w:proofErr w:type="gramEnd"/>
          </w:p>
        </w:tc>
      </w:tr>
      <w:tr w:rsidR="00382949" w14:paraId="273F2D94" w14:textId="77777777" w:rsidTr="00382949">
        <w:tc>
          <w:tcPr>
            <w:tcW w:w="1980" w:type="dxa"/>
          </w:tcPr>
          <w:p w14:paraId="23D6F52F" w14:textId="7094C11B" w:rsidR="00382949" w:rsidRPr="00D51D85" w:rsidRDefault="006D2BD6">
            <w:pPr>
              <w:rPr>
                <w:rFonts w:asciiTheme="majorHAnsi" w:hAnsiTheme="majorHAnsi"/>
                <w:sz w:val="24"/>
                <w:szCs w:val="24"/>
              </w:rPr>
            </w:pPr>
            <w:r w:rsidRPr="00D51D85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5714" w:type="dxa"/>
          </w:tcPr>
          <w:p w14:paraId="0888D5CF" w14:textId="1AC71F77" w:rsidR="00382949" w:rsidRPr="00D51D85" w:rsidRDefault="006D2BD6">
            <w:pPr>
              <w:rPr>
                <w:rFonts w:asciiTheme="majorHAnsi" w:hAnsiTheme="majorHAnsi"/>
                <w:sz w:val="24"/>
                <w:szCs w:val="24"/>
              </w:rPr>
            </w:pPr>
            <w:r w:rsidRPr="00D51D85">
              <w:rPr>
                <w:rFonts w:asciiTheme="majorHAnsi" w:hAnsiTheme="majorHAnsi"/>
                <w:sz w:val="24"/>
                <w:szCs w:val="24"/>
              </w:rPr>
              <w:t>D</w:t>
            </w:r>
            <w:r w:rsidR="005725D0" w:rsidRPr="00D51D85">
              <w:rPr>
                <w:rFonts w:asciiTheme="majorHAnsi" w:hAnsiTheme="majorHAnsi"/>
                <w:sz w:val="24"/>
                <w:szCs w:val="24"/>
              </w:rPr>
              <w:t xml:space="preserve">iverse and changing families </w:t>
            </w:r>
          </w:p>
        </w:tc>
        <w:tc>
          <w:tcPr>
            <w:tcW w:w="3847" w:type="dxa"/>
          </w:tcPr>
          <w:p w14:paraId="047F0F7D" w14:textId="02B8AE22" w:rsidR="00382949" w:rsidRPr="00D51D85" w:rsidRDefault="00D51D85">
            <w:pPr>
              <w:rPr>
                <w:rFonts w:asciiTheme="majorHAnsi" w:hAnsiTheme="majorHAnsi"/>
                <w:sz w:val="24"/>
                <w:szCs w:val="24"/>
              </w:rPr>
            </w:pPr>
            <w:r w:rsidRPr="00D51D85">
              <w:rPr>
                <w:rFonts w:asciiTheme="majorHAnsi" w:hAnsiTheme="majorHAnsi"/>
                <w:sz w:val="24"/>
                <w:szCs w:val="24"/>
              </w:rPr>
              <w:t>Relationships</w:t>
            </w:r>
          </w:p>
        </w:tc>
        <w:tc>
          <w:tcPr>
            <w:tcW w:w="3847" w:type="dxa"/>
          </w:tcPr>
          <w:p w14:paraId="167E3CE2" w14:textId="77777777" w:rsidR="003A6E93" w:rsidRPr="003A6E93" w:rsidRDefault="003A6E93" w:rsidP="003A6E93">
            <w:pPr>
              <w:suppressAutoHyphens/>
              <w:autoSpaceDE w:val="0"/>
              <w:autoSpaceDN w:val="0"/>
              <w:adjustRightInd w:val="0"/>
              <w:spacing w:before="10"/>
              <w:jc w:val="both"/>
              <w:textAlignment w:val="baseline"/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 xml:space="preserve">understand how to resolve </w:t>
            </w:r>
            <w:proofErr w:type="gramStart"/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conflict;</w:t>
            </w:r>
            <w:proofErr w:type="gramEnd"/>
          </w:p>
          <w:p w14:paraId="03F27329" w14:textId="77777777" w:rsidR="003A6E93" w:rsidRDefault="003A6E93" w:rsidP="003A6E93">
            <w:pPr>
              <w:suppressAutoHyphens/>
              <w:autoSpaceDE w:val="0"/>
              <w:autoSpaceDN w:val="0"/>
              <w:adjustRightInd w:val="0"/>
              <w:spacing w:before="10"/>
              <w:jc w:val="both"/>
              <w:textAlignment w:val="baseline"/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 xml:space="preserve">engage with the British values of democracy and the democratic </w:t>
            </w:r>
            <w:proofErr w:type="gramStart"/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process;</w:t>
            </w:r>
            <w:proofErr w:type="gramEnd"/>
          </w:p>
          <w:p w14:paraId="4F7CE33D" w14:textId="77777777" w:rsidR="003A6E93" w:rsidRPr="003A6E93" w:rsidRDefault="003A6E93" w:rsidP="003A6E93">
            <w:pPr>
              <w:suppressAutoHyphens/>
              <w:autoSpaceDE w:val="0"/>
              <w:autoSpaceDN w:val="0"/>
              <w:adjustRightInd w:val="0"/>
              <w:spacing w:before="10"/>
              <w:jc w:val="both"/>
              <w:textAlignment w:val="baseline"/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595BD290" w14:textId="77777777" w:rsidR="009627D1" w:rsidRPr="009627D1" w:rsidRDefault="009627D1" w:rsidP="009627D1">
            <w:pPr>
              <w:suppressAutoHyphens/>
              <w:autoSpaceDE w:val="0"/>
              <w:autoSpaceDN w:val="0"/>
              <w:adjustRightInd w:val="0"/>
              <w:spacing w:before="10"/>
              <w:jc w:val="both"/>
              <w:textAlignment w:val="baseline"/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627D1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 xml:space="preserve">understand the concept of belonging to a family, religion or another </w:t>
            </w:r>
            <w:proofErr w:type="gramStart"/>
            <w:r w:rsidRPr="009627D1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group;</w:t>
            </w:r>
            <w:proofErr w:type="gramEnd"/>
          </w:p>
          <w:p w14:paraId="1981E51C" w14:textId="681539CD" w:rsidR="00382949" w:rsidRDefault="00382949" w:rsidP="003A6E93">
            <w:pPr>
              <w:suppressAutoHyphens/>
              <w:autoSpaceDE w:val="0"/>
              <w:autoSpaceDN w:val="0"/>
              <w:adjustRightInd w:val="0"/>
              <w:spacing w:before="10"/>
              <w:jc w:val="both"/>
              <w:textAlignment w:val="baseline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6D2BD6" w14:paraId="79DE02B5" w14:textId="77777777" w:rsidTr="00382949">
        <w:tc>
          <w:tcPr>
            <w:tcW w:w="1980" w:type="dxa"/>
          </w:tcPr>
          <w:p w14:paraId="5FD82D25" w14:textId="551ACE91" w:rsidR="006D2BD6" w:rsidRPr="00D51D85" w:rsidRDefault="006D2BD6">
            <w:pPr>
              <w:rPr>
                <w:rFonts w:asciiTheme="majorHAnsi" w:hAnsiTheme="majorHAnsi"/>
                <w:sz w:val="24"/>
                <w:szCs w:val="24"/>
              </w:rPr>
            </w:pPr>
            <w:r w:rsidRPr="00D51D85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5714" w:type="dxa"/>
          </w:tcPr>
          <w:p w14:paraId="6AB9D3A3" w14:textId="77777777" w:rsidR="006D2BD6" w:rsidRDefault="005725D0">
            <w:pPr>
              <w:rPr>
                <w:rFonts w:asciiTheme="majorHAnsi" w:hAnsiTheme="majorHAnsi"/>
                <w:sz w:val="24"/>
                <w:szCs w:val="24"/>
              </w:rPr>
            </w:pPr>
            <w:r w:rsidRPr="00D51D85">
              <w:rPr>
                <w:rFonts w:asciiTheme="majorHAnsi" w:hAnsiTheme="majorHAnsi"/>
                <w:sz w:val="24"/>
                <w:szCs w:val="24"/>
              </w:rPr>
              <w:t xml:space="preserve">Falling in love </w:t>
            </w:r>
            <w:r w:rsidR="00D53117" w:rsidRPr="00D51D85">
              <w:rPr>
                <w:rFonts w:asciiTheme="majorHAnsi" w:hAnsiTheme="majorHAnsi"/>
                <w:sz w:val="24"/>
                <w:szCs w:val="24"/>
              </w:rPr>
              <w:t xml:space="preserve">– positive relationships </w:t>
            </w:r>
          </w:p>
          <w:p w14:paraId="0348BB96" w14:textId="0C6DB6D2" w:rsidR="009F3C3B" w:rsidRPr="00D51D85" w:rsidRDefault="009F3C3B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Why is trust important?</w:t>
            </w:r>
          </w:p>
        </w:tc>
        <w:tc>
          <w:tcPr>
            <w:tcW w:w="3847" w:type="dxa"/>
          </w:tcPr>
          <w:p w14:paraId="1851267D" w14:textId="3A91307A" w:rsidR="006D2BD6" w:rsidRPr="00D51D85" w:rsidRDefault="00D51D85">
            <w:pPr>
              <w:rPr>
                <w:rFonts w:asciiTheme="majorHAnsi" w:hAnsiTheme="majorHAnsi"/>
                <w:sz w:val="24"/>
                <w:szCs w:val="24"/>
              </w:rPr>
            </w:pPr>
            <w:r w:rsidRPr="00D51D85">
              <w:rPr>
                <w:rFonts w:asciiTheme="majorHAnsi" w:hAnsiTheme="majorHAnsi"/>
                <w:sz w:val="24"/>
                <w:szCs w:val="24"/>
              </w:rPr>
              <w:t>Relationships</w:t>
            </w:r>
          </w:p>
        </w:tc>
        <w:tc>
          <w:tcPr>
            <w:tcW w:w="3847" w:type="dxa"/>
          </w:tcPr>
          <w:p w14:paraId="2262C340" w14:textId="77777777" w:rsidR="003A6E93" w:rsidRPr="003A6E93" w:rsidRDefault="003A6E93" w:rsidP="003A6E93">
            <w:pPr>
              <w:suppressAutoHyphens/>
              <w:autoSpaceDE w:val="0"/>
              <w:autoSpaceDN w:val="0"/>
              <w:adjustRightInd w:val="0"/>
              <w:spacing w:before="10"/>
              <w:jc w:val="both"/>
              <w:textAlignment w:val="baseline"/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 xml:space="preserve">understand how to resolve </w:t>
            </w:r>
            <w:proofErr w:type="gramStart"/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conflict;</w:t>
            </w:r>
            <w:proofErr w:type="gramEnd"/>
          </w:p>
          <w:p w14:paraId="41E934AF" w14:textId="77777777" w:rsidR="003A6E93" w:rsidRPr="003A6E93" w:rsidRDefault="003A6E93" w:rsidP="003A6E93">
            <w:pPr>
              <w:suppressAutoHyphens/>
              <w:autoSpaceDE w:val="0"/>
              <w:autoSpaceDN w:val="0"/>
              <w:adjustRightInd w:val="0"/>
              <w:spacing w:before="10"/>
              <w:jc w:val="both"/>
              <w:textAlignment w:val="baseline"/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 xml:space="preserve">engage with the British values of democracy and the democratic </w:t>
            </w:r>
            <w:proofErr w:type="gramStart"/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process;</w:t>
            </w:r>
            <w:proofErr w:type="gramEnd"/>
          </w:p>
          <w:p w14:paraId="2A96ED86" w14:textId="033AC35C" w:rsidR="003A6E93" w:rsidRPr="003A6E93" w:rsidRDefault="003A6E93" w:rsidP="003A6E93">
            <w:pPr>
              <w:suppressAutoHyphens/>
              <w:autoSpaceDE w:val="0"/>
              <w:autoSpaceDN w:val="0"/>
              <w:adjustRightInd w:val="0"/>
              <w:spacing w:before="10"/>
              <w:jc w:val="both"/>
              <w:textAlignment w:val="baseline"/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;</w:t>
            </w:r>
          </w:p>
          <w:p w14:paraId="7C3E3757" w14:textId="77777777" w:rsidR="006D2BD6" w:rsidRDefault="006D2BD6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6D2BD6" w14:paraId="22E4B387" w14:textId="77777777" w:rsidTr="00382949">
        <w:tc>
          <w:tcPr>
            <w:tcW w:w="1980" w:type="dxa"/>
          </w:tcPr>
          <w:p w14:paraId="446E92A0" w14:textId="3AC80A80" w:rsidR="006D2BD6" w:rsidRPr="00D51D85" w:rsidRDefault="006D2BD6">
            <w:pPr>
              <w:rPr>
                <w:rFonts w:asciiTheme="majorHAnsi" w:hAnsiTheme="majorHAnsi"/>
                <w:sz w:val="24"/>
                <w:szCs w:val="24"/>
              </w:rPr>
            </w:pPr>
            <w:r w:rsidRPr="00D51D85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5714" w:type="dxa"/>
          </w:tcPr>
          <w:p w14:paraId="6EFB010D" w14:textId="77777777" w:rsidR="006D2BD6" w:rsidRDefault="005725D0">
            <w:pPr>
              <w:rPr>
                <w:rFonts w:asciiTheme="majorHAnsi" w:hAnsiTheme="majorHAnsi"/>
                <w:sz w:val="24"/>
                <w:szCs w:val="24"/>
              </w:rPr>
            </w:pPr>
            <w:r w:rsidRPr="00D51D85">
              <w:rPr>
                <w:rFonts w:asciiTheme="majorHAnsi" w:hAnsiTheme="majorHAnsi"/>
                <w:sz w:val="24"/>
                <w:szCs w:val="24"/>
              </w:rPr>
              <w:t>Marriage</w:t>
            </w:r>
          </w:p>
          <w:p w14:paraId="7243E4C8" w14:textId="77777777" w:rsidR="00E10FB9" w:rsidRDefault="00E10FB9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Why are long term stable relationships important</w:t>
            </w:r>
          </w:p>
          <w:p w14:paraId="60FBD5DF" w14:textId="6A2A3C4F" w:rsidR="0077168F" w:rsidRPr="00D51D85" w:rsidRDefault="00E10FB9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Why marriage must be freely entered into </w:t>
            </w:r>
          </w:p>
        </w:tc>
        <w:tc>
          <w:tcPr>
            <w:tcW w:w="3847" w:type="dxa"/>
          </w:tcPr>
          <w:p w14:paraId="3848AC5F" w14:textId="389BBC34" w:rsidR="006D2BD6" w:rsidRPr="00D51D85" w:rsidRDefault="00D51D85">
            <w:pPr>
              <w:rPr>
                <w:rFonts w:asciiTheme="majorHAnsi" w:hAnsiTheme="majorHAnsi"/>
                <w:sz w:val="24"/>
                <w:szCs w:val="24"/>
              </w:rPr>
            </w:pPr>
            <w:r w:rsidRPr="00D51D85">
              <w:rPr>
                <w:rFonts w:asciiTheme="majorHAnsi" w:hAnsiTheme="majorHAnsi"/>
                <w:sz w:val="24"/>
                <w:szCs w:val="24"/>
              </w:rPr>
              <w:t>Relationships</w:t>
            </w:r>
          </w:p>
        </w:tc>
        <w:tc>
          <w:tcPr>
            <w:tcW w:w="3847" w:type="dxa"/>
          </w:tcPr>
          <w:p w14:paraId="2CE8AA46" w14:textId="77777777" w:rsidR="003A6E93" w:rsidRPr="003A6E93" w:rsidRDefault="003A6E93" w:rsidP="003A6E93">
            <w:pPr>
              <w:suppressAutoHyphens/>
              <w:autoSpaceDE w:val="0"/>
              <w:autoSpaceDN w:val="0"/>
              <w:adjustRightInd w:val="0"/>
              <w:spacing w:before="10"/>
              <w:jc w:val="both"/>
              <w:textAlignment w:val="baseline"/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 xml:space="preserve">understand how to resolve </w:t>
            </w:r>
            <w:proofErr w:type="gramStart"/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conflict;</w:t>
            </w:r>
            <w:proofErr w:type="gramEnd"/>
          </w:p>
          <w:p w14:paraId="74D8FE97" w14:textId="77777777" w:rsidR="003A6E93" w:rsidRPr="003A6E93" w:rsidRDefault="003A6E93" w:rsidP="003A6E93">
            <w:pPr>
              <w:suppressAutoHyphens/>
              <w:autoSpaceDE w:val="0"/>
              <w:autoSpaceDN w:val="0"/>
              <w:adjustRightInd w:val="0"/>
              <w:spacing w:before="10"/>
              <w:jc w:val="both"/>
              <w:textAlignment w:val="baseline"/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 xml:space="preserve">engage with the British values of democracy and the democratic </w:t>
            </w:r>
            <w:proofErr w:type="gramStart"/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process;</w:t>
            </w:r>
            <w:proofErr w:type="gramEnd"/>
          </w:p>
          <w:p w14:paraId="43ABEBC7" w14:textId="77777777" w:rsidR="003A6E93" w:rsidRPr="003A6E93" w:rsidRDefault="003A6E93" w:rsidP="003A6E93">
            <w:pPr>
              <w:suppressAutoHyphens/>
              <w:autoSpaceDE w:val="0"/>
              <w:autoSpaceDN w:val="0"/>
              <w:adjustRightInd w:val="0"/>
              <w:spacing w:before="10"/>
              <w:jc w:val="both"/>
              <w:textAlignment w:val="baseline"/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 xml:space="preserve">show mutual respect and tolerance of those with different faiths and </w:t>
            </w:r>
            <w:proofErr w:type="gramStart"/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beliefs;</w:t>
            </w:r>
            <w:proofErr w:type="gramEnd"/>
          </w:p>
          <w:p w14:paraId="5709829D" w14:textId="77777777" w:rsidR="006D2BD6" w:rsidRDefault="006D2BD6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6D2BD6" w14:paraId="74145F1E" w14:textId="77777777" w:rsidTr="00382949">
        <w:tc>
          <w:tcPr>
            <w:tcW w:w="1980" w:type="dxa"/>
          </w:tcPr>
          <w:p w14:paraId="76072666" w14:textId="4C91F3F0" w:rsidR="006D2BD6" w:rsidRPr="00D51D85" w:rsidRDefault="006D2BD6">
            <w:pPr>
              <w:rPr>
                <w:rFonts w:asciiTheme="majorHAnsi" w:hAnsiTheme="majorHAnsi"/>
                <w:sz w:val="24"/>
                <w:szCs w:val="24"/>
              </w:rPr>
            </w:pPr>
            <w:r w:rsidRPr="00D51D85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5714" w:type="dxa"/>
          </w:tcPr>
          <w:p w14:paraId="0B5909B3" w14:textId="76697281" w:rsidR="006D2BD6" w:rsidRPr="00D51D85" w:rsidRDefault="00D53117">
            <w:pPr>
              <w:rPr>
                <w:rFonts w:asciiTheme="majorHAnsi" w:hAnsiTheme="majorHAnsi"/>
                <w:sz w:val="24"/>
                <w:szCs w:val="24"/>
              </w:rPr>
            </w:pPr>
            <w:r w:rsidRPr="00D51D85">
              <w:rPr>
                <w:rFonts w:asciiTheme="majorHAnsi" w:hAnsiTheme="majorHAnsi"/>
                <w:sz w:val="24"/>
                <w:szCs w:val="24"/>
              </w:rPr>
              <w:t xml:space="preserve">Break -ups / divorce </w:t>
            </w:r>
          </w:p>
        </w:tc>
        <w:tc>
          <w:tcPr>
            <w:tcW w:w="3847" w:type="dxa"/>
          </w:tcPr>
          <w:p w14:paraId="71D5C834" w14:textId="276EDF48" w:rsidR="006D2BD6" w:rsidRPr="00D51D85" w:rsidRDefault="00D51D85">
            <w:pPr>
              <w:rPr>
                <w:rFonts w:asciiTheme="majorHAnsi" w:hAnsiTheme="majorHAnsi"/>
                <w:sz w:val="24"/>
                <w:szCs w:val="24"/>
              </w:rPr>
            </w:pPr>
            <w:r w:rsidRPr="00D51D85">
              <w:rPr>
                <w:rFonts w:asciiTheme="majorHAnsi" w:hAnsiTheme="majorHAnsi"/>
                <w:sz w:val="24"/>
                <w:szCs w:val="24"/>
              </w:rPr>
              <w:t>Relationships</w:t>
            </w:r>
          </w:p>
        </w:tc>
        <w:tc>
          <w:tcPr>
            <w:tcW w:w="3847" w:type="dxa"/>
          </w:tcPr>
          <w:p w14:paraId="7E7A5E77" w14:textId="77777777" w:rsidR="003A6E93" w:rsidRPr="003A6E93" w:rsidRDefault="003A6E93" w:rsidP="003A6E93">
            <w:pPr>
              <w:suppressAutoHyphens/>
              <w:autoSpaceDE w:val="0"/>
              <w:autoSpaceDN w:val="0"/>
              <w:adjustRightInd w:val="0"/>
              <w:spacing w:before="10"/>
              <w:jc w:val="both"/>
              <w:textAlignment w:val="baseline"/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 xml:space="preserve">understand how to resolve </w:t>
            </w:r>
            <w:proofErr w:type="gramStart"/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conflict;</w:t>
            </w:r>
            <w:proofErr w:type="gramEnd"/>
          </w:p>
          <w:p w14:paraId="378703FA" w14:textId="77777777" w:rsidR="003A6E93" w:rsidRPr="003A6E93" w:rsidRDefault="003A6E93" w:rsidP="003A6E93">
            <w:pPr>
              <w:suppressAutoHyphens/>
              <w:autoSpaceDE w:val="0"/>
              <w:autoSpaceDN w:val="0"/>
              <w:adjustRightInd w:val="0"/>
              <w:spacing w:before="10"/>
              <w:jc w:val="both"/>
              <w:textAlignment w:val="baseline"/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 xml:space="preserve">engage with the British values of democracy and the democratic </w:t>
            </w:r>
            <w:proofErr w:type="gramStart"/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process;</w:t>
            </w:r>
            <w:proofErr w:type="gramEnd"/>
          </w:p>
          <w:p w14:paraId="51B05454" w14:textId="77777777" w:rsidR="003A6E93" w:rsidRPr="003A6E93" w:rsidRDefault="003A6E93" w:rsidP="003A6E93">
            <w:pPr>
              <w:suppressAutoHyphens/>
              <w:autoSpaceDE w:val="0"/>
              <w:autoSpaceDN w:val="0"/>
              <w:adjustRightInd w:val="0"/>
              <w:spacing w:before="10"/>
              <w:jc w:val="both"/>
              <w:textAlignment w:val="baseline"/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 xml:space="preserve">show mutual respect and tolerance of those with different faiths and </w:t>
            </w:r>
            <w:proofErr w:type="gramStart"/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beliefs;</w:t>
            </w:r>
            <w:proofErr w:type="gramEnd"/>
          </w:p>
          <w:p w14:paraId="316E6B3A" w14:textId="77777777" w:rsidR="006D2BD6" w:rsidRDefault="006D2BD6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6D2BD6" w14:paraId="6EBAA11D" w14:textId="77777777" w:rsidTr="00382949">
        <w:tc>
          <w:tcPr>
            <w:tcW w:w="1980" w:type="dxa"/>
          </w:tcPr>
          <w:p w14:paraId="1B814880" w14:textId="08C3B84B" w:rsidR="006D2BD6" w:rsidRPr="00D51D85" w:rsidRDefault="006D2BD6">
            <w:pPr>
              <w:rPr>
                <w:rFonts w:asciiTheme="majorHAnsi" w:hAnsiTheme="majorHAnsi"/>
                <w:sz w:val="24"/>
                <w:szCs w:val="24"/>
              </w:rPr>
            </w:pPr>
            <w:r w:rsidRPr="00D51D85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5714" w:type="dxa"/>
          </w:tcPr>
          <w:p w14:paraId="499598A3" w14:textId="77777777" w:rsidR="006D2BD6" w:rsidRDefault="006D2BD6">
            <w:pPr>
              <w:rPr>
                <w:rFonts w:asciiTheme="majorHAnsi" w:hAnsiTheme="majorHAnsi"/>
                <w:sz w:val="24"/>
                <w:szCs w:val="24"/>
              </w:rPr>
            </w:pPr>
            <w:r w:rsidRPr="00D51D85">
              <w:rPr>
                <w:rFonts w:asciiTheme="majorHAnsi" w:hAnsiTheme="majorHAnsi"/>
                <w:sz w:val="24"/>
                <w:szCs w:val="24"/>
              </w:rPr>
              <w:t xml:space="preserve">Assessment </w:t>
            </w:r>
          </w:p>
          <w:p w14:paraId="1D577397" w14:textId="77777777" w:rsidR="003A6E93" w:rsidRDefault="003A6E93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49C70568" w14:textId="463839BB" w:rsidR="003A6E93" w:rsidRPr="00D51D85" w:rsidRDefault="003A6E93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847" w:type="dxa"/>
          </w:tcPr>
          <w:p w14:paraId="73273561" w14:textId="77777777" w:rsidR="006D2BD6" w:rsidRPr="00D51D85" w:rsidRDefault="006D2BD6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847" w:type="dxa"/>
          </w:tcPr>
          <w:p w14:paraId="4237B8D5" w14:textId="77777777" w:rsidR="006D2BD6" w:rsidRDefault="006D2BD6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</w:tbl>
    <w:p w14:paraId="511A0437" w14:textId="0DDF5C80" w:rsidR="00382949" w:rsidRDefault="00D34852">
      <w:pPr>
        <w:rPr>
          <w:rFonts w:asciiTheme="majorHAnsi" w:hAnsiTheme="majorHAnsi"/>
          <w:b/>
          <w:bCs/>
          <w:sz w:val="24"/>
          <w:szCs w:val="24"/>
        </w:rPr>
      </w:pPr>
      <w:r>
        <w:rPr>
          <w:rFonts w:asciiTheme="majorHAnsi" w:hAnsiTheme="majorHAnsi"/>
          <w:b/>
          <w:bCs/>
          <w:sz w:val="24"/>
          <w:szCs w:val="24"/>
        </w:rPr>
        <w:tab/>
      </w:r>
      <w:r>
        <w:rPr>
          <w:rFonts w:asciiTheme="majorHAnsi" w:hAnsiTheme="majorHAnsi"/>
          <w:b/>
          <w:bCs/>
          <w:sz w:val="24"/>
          <w:szCs w:val="24"/>
        </w:rPr>
        <w:tab/>
      </w:r>
    </w:p>
    <w:p w14:paraId="1EDD33FD" w14:textId="77777777" w:rsidR="00D34852" w:rsidRDefault="00D34852">
      <w:pPr>
        <w:rPr>
          <w:rFonts w:asciiTheme="majorHAnsi" w:hAnsiTheme="majorHAnsi"/>
          <w:b/>
          <w:bCs/>
          <w:sz w:val="24"/>
          <w:szCs w:val="24"/>
        </w:rPr>
      </w:pPr>
    </w:p>
    <w:p w14:paraId="068FEFF8" w14:textId="77777777" w:rsidR="00D34852" w:rsidRDefault="00D34852">
      <w:pPr>
        <w:rPr>
          <w:rFonts w:asciiTheme="majorHAnsi" w:hAnsiTheme="majorHAnsi"/>
          <w:b/>
          <w:bCs/>
          <w:sz w:val="24"/>
          <w:szCs w:val="24"/>
        </w:rPr>
      </w:pPr>
    </w:p>
    <w:p w14:paraId="1F021D06" w14:textId="2B4D04AC" w:rsidR="00D34852" w:rsidRDefault="00D34852">
      <w:pPr>
        <w:rPr>
          <w:rFonts w:asciiTheme="majorHAnsi" w:hAnsiTheme="majorHAnsi"/>
          <w:b/>
          <w:bCs/>
          <w:sz w:val="24"/>
          <w:szCs w:val="24"/>
        </w:rPr>
      </w:pPr>
      <w:r>
        <w:rPr>
          <w:rFonts w:asciiTheme="majorHAnsi" w:hAnsiTheme="majorHAnsi"/>
          <w:b/>
          <w:bCs/>
          <w:sz w:val="24"/>
          <w:szCs w:val="24"/>
        </w:rPr>
        <w:t xml:space="preserve">Half term 5 – (curriculum)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5998"/>
        <w:gridCol w:w="3847"/>
        <w:gridCol w:w="3847"/>
      </w:tblGrid>
      <w:tr w:rsidR="00D34852" w14:paraId="36EA8B17" w14:textId="77777777" w:rsidTr="00D34852">
        <w:tc>
          <w:tcPr>
            <w:tcW w:w="1696" w:type="dxa"/>
          </w:tcPr>
          <w:p w14:paraId="505D4677" w14:textId="1FD7BA6C" w:rsidR="00D34852" w:rsidRDefault="00D34852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>Week</w:t>
            </w:r>
          </w:p>
        </w:tc>
        <w:tc>
          <w:tcPr>
            <w:tcW w:w="5998" w:type="dxa"/>
          </w:tcPr>
          <w:p w14:paraId="2565108F" w14:textId="64B29430" w:rsidR="00D34852" w:rsidRDefault="00D34852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Content </w:t>
            </w:r>
          </w:p>
        </w:tc>
        <w:tc>
          <w:tcPr>
            <w:tcW w:w="3847" w:type="dxa"/>
          </w:tcPr>
          <w:p w14:paraId="313902CF" w14:textId="1DBAD026" w:rsidR="00D34852" w:rsidRDefault="00D34852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Strand </w:t>
            </w:r>
          </w:p>
        </w:tc>
        <w:tc>
          <w:tcPr>
            <w:tcW w:w="3847" w:type="dxa"/>
          </w:tcPr>
          <w:p w14:paraId="732D9643" w14:textId="11C4BF65" w:rsidR="00D34852" w:rsidRDefault="00D34852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Link to SMSC – Students </w:t>
            </w:r>
            <w:proofErr w:type="gramStart"/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>can..</w:t>
            </w:r>
            <w:proofErr w:type="gramEnd"/>
          </w:p>
        </w:tc>
      </w:tr>
      <w:tr w:rsidR="00D34852" w:rsidRPr="003715CF" w14:paraId="4142554B" w14:textId="77777777" w:rsidTr="00D34852">
        <w:tc>
          <w:tcPr>
            <w:tcW w:w="1696" w:type="dxa"/>
          </w:tcPr>
          <w:p w14:paraId="75DD4391" w14:textId="776629B2" w:rsidR="00D34852" w:rsidRPr="003715CF" w:rsidRDefault="007E1AB6">
            <w:pPr>
              <w:rPr>
                <w:rFonts w:asciiTheme="majorHAnsi" w:hAnsiTheme="majorHAnsi"/>
                <w:sz w:val="24"/>
                <w:szCs w:val="24"/>
              </w:rPr>
            </w:pPr>
            <w:r w:rsidRPr="003715CF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5998" w:type="dxa"/>
          </w:tcPr>
          <w:p w14:paraId="4475F5EE" w14:textId="64C909F4" w:rsidR="00D34852" w:rsidRPr="003715CF" w:rsidRDefault="005C38EF">
            <w:pPr>
              <w:rPr>
                <w:rFonts w:asciiTheme="majorHAnsi" w:hAnsiTheme="majorHAnsi"/>
                <w:sz w:val="24"/>
                <w:szCs w:val="24"/>
              </w:rPr>
            </w:pPr>
            <w:r w:rsidRPr="003715CF">
              <w:rPr>
                <w:rFonts w:asciiTheme="majorHAnsi" w:hAnsiTheme="majorHAnsi"/>
                <w:sz w:val="24"/>
                <w:szCs w:val="24"/>
              </w:rPr>
              <w:t xml:space="preserve">Eating well </w:t>
            </w:r>
          </w:p>
        </w:tc>
        <w:tc>
          <w:tcPr>
            <w:tcW w:w="3847" w:type="dxa"/>
          </w:tcPr>
          <w:p w14:paraId="7C6886CC" w14:textId="0E3BB546" w:rsidR="00D34852" w:rsidRPr="003715CF" w:rsidRDefault="003715CF">
            <w:pPr>
              <w:rPr>
                <w:rFonts w:asciiTheme="majorHAnsi" w:hAnsiTheme="majorHAnsi"/>
                <w:sz w:val="24"/>
                <w:szCs w:val="24"/>
              </w:rPr>
            </w:pPr>
            <w:r w:rsidRPr="003715CF">
              <w:rPr>
                <w:rFonts w:asciiTheme="majorHAnsi" w:hAnsiTheme="majorHAnsi"/>
                <w:sz w:val="24"/>
                <w:szCs w:val="24"/>
              </w:rPr>
              <w:t xml:space="preserve">Health and wellbeing </w:t>
            </w:r>
          </w:p>
        </w:tc>
        <w:tc>
          <w:tcPr>
            <w:tcW w:w="3847" w:type="dxa"/>
          </w:tcPr>
          <w:p w14:paraId="0ECB1472" w14:textId="77777777" w:rsidR="00911ECD" w:rsidRPr="00911ECD" w:rsidRDefault="00911ECD" w:rsidP="00496E6C">
            <w:pPr>
              <w:suppressAutoHyphens/>
              <w:autoSpaceDE w:val="0"/>
              <w:autoSpaceDN w:val="0"/>
              <w:adjustRightInd w:val="0"/>
              <w:spacing w:before="10"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proofErr w:type="gramStart"/>
            <w:r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are able to</w:t>
            </w:r>
            <w:proofErr w:type="gramEnd"/>
            <w:r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 xml:space="preserve"> recognise the difference between right and wrong and can use this in their own </w:t>
            </w:r>
            <w:proofErr w:type="gramStart"/>
            <w:r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lives;</w:t>
            </w:r>
            <w:proofErr w:type="gramEnd"/>
          </w:p>
          <w:p w14:paraId="1FDC0985" w14:textId="77777777" w:rsidR="00911ECD" w:rsidRPr="00911ECD" w:rsidRDefault="00911ECD" w:rsidP="00496E6C">
            <w:pPr>
              <w:suppressAutoHyphens/>
              <w:autoSpaceDE w:val="0"/>
              <w:autoSpaceDN w:val="0"/>
              <w:adjustRightInd w:val="0"/>
              <w:spacing w:before="10"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r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 xml:space="preserve">understand and recognise the need for rules and laws as </w:t>
            </w:r>
            <w:proofErr w:type="gramStart"/>
            <w:r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boundaries;</w:t>
            </w:r>
            <w:proofErr w:type="gramEnd"/>
          </w:p>
          <w:p w14:paraId="51082A0F" w14:textId="77777777" w:rsidR="00D34852" w:rsidRPr="003715CF" w:rsidRDefault="00D34852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7E1AB6" w:rsidRPr="003715CF" w14:paraId="320BE058" w14:textId="77777777" w:rsidTr="00D34852">
        <w:tc>
          <w:tcPr>
            <w:tcW w:w="1696" w:type="dxa"/>
          </w:tcPr>
          <w:p w14:paraId="2DC5FAC1" w14:textId="0CAA6085" w:rsidR="007E1AB6" w:rsidRPr="003715CF" w:rsidRDefault="007E1AB6">
            <w:pPr>
              <w:rPr>
                <w:rFonts w:asciiTheme="majorHAnsi" w:hAnsiTheme="majorHAnsi"/>
                <w:sz w:val="24"/>
                <w:szCs w:val="24"/>
              </w:rPr>
            </w:pPr>
            <w:r w:rsidRPr="003715CF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5998" w:type="dxa"/>
          </w:tcPr>
          <w:p w14:paraId="1F319CC0" w14:textId="16C97099" w:rsidR="007E1AB6" w:rsidRPr="003715CF" w:rsidRDefault="003715CF">
            <w:pPr>
              <w:rPr>
                <w:rFonts w:asciiTheme="majorHAnsi" w:hAnsiTheme="majorHAnsi"/>
                <w:sz w:val="24"/>
                <w:szCs w:val="24"/>
              </w:rPr>
            </w:pPr>
            <w:r w:rsidRPr="003715CF">
              <w:rPr>
                <w:rFonts w:asciiTheme="majorHAnsi" w:hAnsiTheme="majorHAnsi"/>
                <w:sz w:val="24"/>
                <w:szCs w:val="24"/>
              </w:rPr>
              <w:t>Managing</w:t>
            </w:r>
            <w:r w:rsidR="003E475D" w:rsidRPr="003715CF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r w:rsidRPr="003715CF">
              <w:rPr>
                <w:rFonts w:asciiTheme="majorHAnsi" w:hAnsiTheme="majorHAnsi"/>
                <w:sz w:val="24"/>
                <w:szCs w:val="24"/>
              </w:rPr>
              <w:t>influences</w:t>
            </w:r>
            <w:r w:rsidR="003E475D" w:rsidRPr="003715CF">
              <w:rPr>
                <w:rFonts w:asciiTheme="majorHAnsi" w:hAnsiTheme="majorHAnsi"/>
                <w:sz w:val="24"/>
                <w:szCs w:val="24"/>
              </w:rPr>
              <w:t xml:space="preserve"> – smoking / vaping </w:t>
            </w:r>
          </w:p>
        </w:tc>
        <w:tc>
          <w:tcPr>
            <w:tcW w:w="3847" w:type="dxa"/>
          </w:tcPr>
          <w:p w14:paraId="4D573509" w14:textId="3121AF1F" w:rsidR="007E1AB6" w:rsidRPr="003715CF" w:rsidRDefault="003715CF">
            <w:pPr>
              <w:rPr>
                <w:rFonts w:asciiTheme="majorHAnsi" w:hAnsiTheme="majorHAnsi"/>
                <w:sz w:val="24"/>
                <w:szCs w:val="24"/>
              </w:rPr>
            </w:pPr>
            <w:r w:rsidRPr="003715CF">
              <w:rPr>
                <w:rFonts w:asciiTheme="majorHAnsi" w:hAnsiTheme="majorHAnsi"/>
                <w:sz w:val="24"/>
                <w:szCs w:val="24"/>
              </w:rPr>
              <w:t>Health and wellbeing</w:t>
            </w:r>
          </w:p>
        </w:tc>
        <w:tc>
          <w:tcPr>
            <w:tcW w:w="3847" w:type="dxa"/>
          </w:tcPr>
          <w:p w14:paraId="339C7BA0" w14:textId="77777777" w:rsidR="00911ECD" w:rsidRPr="00911ECD" w:rsidRDefault="00911ECD" w:rsidP="00496E6C">
            <w:pPr>
              <w:suppressAutoHyphens/>
              <w:autoSpaceDE w:val="0"/>
              <w:autoSpaceDN w:val="0"/>
              <w:adjustRightInd w:val="0"/>
              <w:spacing w:before="10"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proofErr w:type="gramStart"/>
            <w:r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are able to</w:t>
            </w:r>
            <w:proofErr w:type="gramEnd"/>
            <w:r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 xml:space="preserve"> recognise the difference between right and wrong and can use this in their own </w:t>
            </w:r>
            <w:proofErr w:type="gramStart"/>
            <w:r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lives;</w:t>
            </w:r>
            <w:proofErr w:type="gramEnd"/>
          </w:p>
          <w:p w14:paraId="153F7CD3" w14:textId="77777777" w:rsidR="00911ECD" w:rsidRPr="00911ECD" w:rsidRDefault="00911ECD" w:rsidP="00496E6C">
            <w:pPr>
              <w:suppressAutoHyphens/>
              <w:autoSpaceDE w:val="0"/>
              <w:autoSpaceDN w:val="0"/>
              <w:adjustRightInd w:val="0"/>
              <w:spacing w:before="10"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r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 xml:space="preserve">understand and recognise the need for rules and laws as </w:t>
            </w:r>
            <w:proofErr w:type="gramStart"/>
            <w:r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boundaries;</w:t>
            </w:r>
            <w:proofErr w:type="gramEnd"/>
          </w:p>
          <w:p w14:paraId="259A7875" w14:textId="77777777" w:rsidR="007E1AB6" w:rsidRPr="003715CF" w:rsidRDefault="007E1AB6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7E1AB6" w:rsidRPr="003715CF" w14:paraId="26E99BF5" w14:textId="77777777" w:rsidTr="00D34852">
        <w:tc>
          <w:tcPr>
            <w:tcW w:w="1696" w:type="dxa"/>
          </w:tcPr>
          <w:p w14:paraId="1343EF23" w14:textId="6B10BDE6" w:rsidR="007E1AB6" w:rsidRPr="003715CF" w:rsidRDefault="007E1AB6">
            <w:pPr>
              <w:rPr>
                <w:rFonts w:asciiTheme="majorHAnsi" w:hAnsiTheme="majorHAnsi"/>
                <w:sz w:val="24"/>
                <w:szCs w:val="24"/>
              </w:rPr>
            </w:pPr>
            <w:r w:rsidRPr="003715CF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5998" w:type="dxa"/>
          </w:tcPr>
          <w:p w14:paraId="3FF86052" w14:textId="77777777" w:rsidR="007E1AB6" w:rsidRDefault="003E475D">
            <w:pPr>
              <w:rPr>
                <w:rFonts w:asciiTheme="majorHAnsi" w:hAnsiTheme="majorHAnsi"/>
                <w:sz w:val="24"/>
                <w:szCs w:val="24"/>
              </w:rPr>
            </w:pPr>
            <w:r w:rsidRPr="003715CF">
              <w:rPr>
                <w:rFonts w:asciiTheme="majorHAnsi" w:hAnsiTheme="majorHAnsi"/>
                <w:sz w:val="24"/>
                <w:szCs w:val="24"/>
              </w:rPr>
              <w:t xml:space="preserve">Managing influences – drugs </w:t>
            </w:r>
          </w:p>
          <w:p w14:paraId="3039CA83" w14:textId="706F6836" w:rsidR="00810BE1" w:rsidRPr="003715CF" w:rsidRDefault="00810BE1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Managing peer pressure </w:t>
            </w:r>
          </w:p>
        </w:tc>
        <w:tc>
          <w:tcPr>
            <w:tcW w:w="3847" w:type="dxa"/>
          </w:tcPr>
          <w:p w14:paraId="341AD14B" w14:textId="123DD5E7" w:rsidR="007E1AB6" w:rsidRPr="003715CF" w:rsidRDefault="003715CF">
            <w:pPr>
              <w:rPr>
                <w:rFonts w:asciiTheme="majorHAnsi" w:hAnsiTheme="majorHAnsi"/>
                <w:sz w:val="24"/>
                <w:szCs w:val="24"/>
              </w:rPr>
            </w:pPr>
            <w:r w:rsidRPr="003715CF">
              <w:rPr>
                <w:rFonts w:asciiTheme="majorHAnsi" w:hAnsiTheme="majorHAnsi"/>
                <w:sz w:val="24"/>
                <w:szCs w:val="24"/>
              </w:rPr>
              <w:t>Health and wellbeing</w:t>
            </w:r>
          </w:p>
        </w:tc>
        <w:tc>
          <w:tcPr>
            <w:tcW w:w="3847" w:type="dxa"/>
          </w:tcPr>
          <w:p w14:paraId="449A13AA" w14:textId="77777777" w:rsidR="00911ECD" w:rsidRPr="00911ECD" w:rsidRDefault="00911ECD" w:rsidP="00496E6C">
            <w:pPr>
              <w:suppressAutoHyphens/>
              <w:autoSpaceDE w:val="0"/>
              <w:autoSpaceDN w:val="0"/>
              <w:adjustRightInd w:val="0"/>
              <w:spacing w:before="10"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proofErr w:type="gramStart"/>
            <w:r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are able to</w:t>
            </w:r>
            <w:proofErr w:type="gramEnd"/>
            <w:r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 xml:space="preserve"> recognise the difference between right and wrong and can use this in their own </w:t>
            </w:r>
            <w:proofErr w:type="gramStart"/>
            <w:r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lives;</w:t>
            </w:r>
            <w:proofErr w:type="gramEnd"/>
          </w:p>
          <w:p w14:paraId="65F13CD8" w14:textId="77777777" w:rsidR="00911ECD" w:rsidRPr="00911ECD" w:rsidRDefault="00911ECD" w:rsidP="00496E6C">
            <w:pPr>
              <w:suppressAutoHyphens/>
              <w:autoSpaceDE w:val="0"/>
              <w:autoSpaceDN w:val="0"/>
              <w:adjustRightInd w:val="0"/>
              <w:spacing w:before="10"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r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 xml:space="preserve">understand and recognise the need for rules and laws as </w:t>
            </w:r>
            <w:proofErr w:type="gramStart"/>
            <w:r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boundaries;</w:t>
            </w:r>
            <w:proofErr w:type="gramEnd"/>
          </w:p>
          <w:p w14:paraId="03DBEB96" w14:textId="77777777" w:rsidR="007E1AB6" w:rsidRPr="003715CF" w:rsidRDefault="007E1AB6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7E1AB6" w:rsidRPr="003715CF" w14:paraId="2D2B7D83" w14:textId="77777777" w:rsidTr="00D34852">
        <w:tc>
          <w:tcPr>
            <w:tcW w:w="1696" w:type="dxa"/>
          </w:tcPr>
          <w:p w14:paraId="31CF0552" w14:textId="787AC94D" w:rsidR="007E1AB6" w:rsidRPr="003715CF" w:rsidRDefault="007E1AB6">
            <w:pPr>
              <w:rPr>
                <w:rFonts w:asciiTheme="majorHAnsi" w:hAnsiTheme="majorHAnsi"/>
                <w:sz w:val="24"/>
                <w:szCs w:val="24"/>
              </w:rPr>
            </w:pPr>
            <w:r w:rsidRPr="003715CF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5998" w:type="dxa"/>
          </w:tcPr>
          <w:p w14:paraId="2E24FF37" w14:textId="77777777" w:rsidR="007E1AB6" w:rsidRDefault="003715CF">
            <w:pPr>
              <w:rPr>
                <w:rFonts w:asciiTheme="majorHAnsi" w:hAnsiTheme="majorHAnsi"/>
                <w:sz w:val="24"/>
                <w:szCs w:val="24"/>
              </w:rPr>
            </w:pPr>
            <w:r w:rsidRPr="003715CF">
              <w:rPr>
                <w:rFonts w:asciiTheme="majorHAnsi" w:hAnsiTheme="majorHAnsi"/>
                <w:sz w:val="24"/>
                <w:szCs w:val="24"/>
              </w:rPr>
              <w:t>Managing</w:t>
            </w:r>
            <w:r w:rsidR="003E475D" w:rsidRPr="003715CF">
              <w:rPr>
                <w:rFonts w:asciiTheme="majorHAnsi" w:hAnsiTheme="majorHAnsi"/>
                <w:sz w:val="24"/>
                <w:szCs w:val="24"/>
              </w:rPr>
              <w:t xml:space="preserve"> influences – alcohol </w:t>
            </w:r>
          </w:p>
          <w:p w14:paraId="6E0BEFD5" w14:textId="581CAA35" w:rsidR="00810BE1" w:rsidRPr="003715CF" w:rsidRDefault="00810BE1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Managing peer pressure</w:t>
            </w:r>
          </w:p>
        </w:tc>
        <w:tc>
          <w:tcPr>
            <w:tcW w:w="3847" w:type="dxa"/>
          </w:tcPr>
          <w:p w14:paraId="5AFC9E70" w14:textId="2CE15CA3" w:rsidR="007E1AB6" w:rsidRPr="003715CF" w:rsidRDefault="003715CF">
            <w:pPr>
              <w:rPr>
                <w:rFonts w:asciiTheme="majorHAnsi" w:hAnsiTheme="majorHAnsi"/>
                <w:sz w:val="24"/>
                <w:szCs w:val="24"/>
              </w:rPr>
            </w:pPr>
            <w:r w:rsidRPr="003715CF">
              <w:rPr>
                <w:rFonts w:asciiTheme="majorHAnsi" w:hAnsiTheme="majorHAnsi"/>
                <w:sz w:val="24"/>
                <w:szCs w:val="24"/>
              </w:rPr>
              <w:t>Health and wellbeing</w:t>
            </w:r>
          </w:p>
        </w:tc>
        <w:tc>
          <w:tcPr>
            <w:tcW w:w="3847" w:type="dxa"/>
          </w:tcPr>
          <w:p w14:paraId="0EF021DC" w14:textId="77777777" w:rsidR="00911ECD" w:rsidRPr="00911ECD" w:rsidRDefault="00911ECD" w:rsidP="00496E6C">
            <w:pPr>
              <w:suppressAutoHyphens/>
              <w:autoSpaceDE w:val="0"/>
              <w:autoSpaceDN w:val="0"/>
              <w:adjustRightInd w:val="0"/>
              <w:spacing w:before="10"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proofErr w:type="gramStart"/>
            <w:r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are able to</w:t>
            </w:r>
            <w:proofErr w:type="gramEnd"/>
            <w:r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 xml:space="preserve"> recognise the difference between right and wrong and can use this in their own </w:t>
            </w:r>
            <w:proofErr w:type="gramStart"/>
            <w:r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lives;</w:t>
            </w:r>
            <w:proofErr w:type="gramEnd"/>
          </w:p>
          <w:p w14:paraId="2D4F9E6F" w14:textId="77777777" w:rsidR="00911ECD" w:rsidRPr="00911ECD" w:rsidRDefault="00911ECD" w:rsidP="00496E6C">
            <w:pPr>
              <w:suppressAutoHyphens/>
              <w:autoSpaceDE w:val="0"/>
              <w:autoSpaceDN w:val="0"/>
              <w:adjustRightInd w:val="0"/>
              <w:spacing w:before="10"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r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 xml:space="preserve">understand and recognise the need for rules and laws as </w:t>
            </w:r>
            <w:proofErr w:type="gramStart"/>
            <w:r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boundaries;</w:t>
            </w:r>
            <w:proofErr w:type="gramEnd"/>
          </w:p>
          <w:p w14:paraId="2857036F" w14:textId="77777777" w:rsidR="007E1AB6" w:rsidRPr="003715CF" w:rsidRDefault="007E1AB6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7E1AB6" w:rsidRPr="003715CF" w14:paraId="6CCCE1A8" w14:textId="77777777" w:rsidTr="00D34852">
        <w:tc>
          <w:tcPr>
            <w:tcW w:w="1696" w:type="dxa"/>
          </w:tcPr>
          <w:p w14:paraId="770B9AC8" w14:textId="0AF9CCA4" w:rsidR="007E1AB6" w:rsidRPr="003715CF" w:rsidRDefault="007E1AB6">
            <w:pPr>
              <w:rPr>
                <w:rFonts w:asciiTheme="majorHAnsi" w:hAnsiTheme="majorHAnsi"/>
                <w:sz w:val="24"/>
                <w:szCs w:val="24"/>
              </w:rPr>
            </w:pPr>
            <w:r w:rsidRPr="003715CF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5998" w:type="dxa"/>
          </w:tcPr>
          <w:p w14:paraId="133DDEF3" w14:textId="5EBA1133" w:rsidR="007E1AB6" w:rsidRPr="003715CF" w:rsidRDefault="003715CF">
            <w:pPr>
              <w:rPr>
                <w:rFonts w:asciiTheme="majorHAnsi" w:hAnsiTheme="majorHAnsi"/>
                <w:sz w:val="24"/>
                <w:szCs w:val="24"/>
              </w:rPr>
            </w:pPr>
            <w:r w:rsidRPr="003715CF">
              <w:rPr>
                <w:rFonts w:asciiTheme="majorHAnsi" w:hAnsiTheme="majorHAnsi"/>
                <w:sz w:val="24"/>
                <w:szCs w:val="24"/>
              </w:rPr>
              <w:t xml:space="preserve">Sleep </w:t>
            </w:r>
          </w:p>
        </w:tc>
        <w:tc>
          <w:tcPr>
            <w:tcW w:w="3847" w:type="dxa"/>
          </w:tcPr>
          <w:p w14:paraId="479EC028" w14:textId="36F0432E" w:rsidR="007E1AB6" w:rsidRPr="003715CF" w:rsidRDefault="003715CF">
            <w:pPr>
              <w:rPr>
                <w:rFonts w:asciiTheme="majorHAnsi" w:hAnsiTheme="majorHAnsi"/>
                <w:sz w:val="24"/>
                <w:szCs w:val="24"/>
              </w:rPr>
            </w:pPr>
            <w:r w:rsidRPr="003715CF">
              <w:rPr>
                <w:rFonts w:asciiTheme="majorHAnsi" w:hAnsiTheme="majorHAnsi"/>
                <w:sz w:val="24"/>
                <w:szCs w:val="24"/>
              </w:rPr>
              <w:t>Health and wellbeing</w:t>
            </w:r>
          </w:p>
        </w:tc>
        <w:tc>
          <w:tcPr>
            <w:tcW w:w="3847" w:type="dxa"/>
          </w:tcPr>
          <w:p w14:paraId="33F1E89D" w14:textId="77777777" w:rsidR="00911ECD" w:rsidRPr="00911ECD" w:rsidRDefault="00911ECD" w:rsidP="00496E6C">
            <w:pPr>
              <w:suppressAutoHyphens/>
              <w:autoSpaceDE w:val="0"/>
              <w:autoSpaceDN w:val="0"/>
              <w:adjustRightInd w:val="0"/>
              <w:spacing w:before="10"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proofErr w:type="gramStart"/>
            <w:r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are able to</w:t>
            </w:r>
            <w:proofErr w:type="gramEnd"/>
            <w:r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 xml:space="preserve"> recognise the difference between right and wrong and can use this in their own </w:t>
            </w:r>
            <w:proofErr w:type="gramStart"/>
            <w:r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lives;</w:t>
            </w:r>
            <w:proofErr w:type="gramEnd"/>
          </w:p>
          <w:p w14:paraId="6275A92C" w14:textId="77777777" w:rsidR="00911ECD" w:rsidRPr="00911ECD" w:rsidRDefault="00911ECD" w:rsidP="00496E6C">
            <w:pPr>
              <w:suppressAutoHyphens/>
              <w:autoSpaceDE w:val="0"/>
              <w:autoSpaceDN w:val="0"/>
              <w:adjustRightInd w:val="0"/>
              <w:spacing w:before="10"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r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 xml:space="preserve">understand and recognise the need for rules and laws as </w:t>
            </w:r>
            <w:proofErr w:type="gramStart"/>
            <w:r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boundaries;</w:t>
            </w:r>
            <w:proofErr w:type="gramEnd"/>
          </w:p>
          <w:p w14:paraId="303E9AFE" w14:textId="77777777" w:rsidR="007E1AB6" w:rsidRPr="003715CF" w:rsidRDefault="007E1AB6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7E1AB6" w:rsidRPr="003715CF" w14:paraId="35F52464" w14:textId="77777777" w:rsidTr="00D34852">
        <w:tc>
          <w:tcPr>
            <w:tcW w:w="1696" w:type="dxa"/>
          </w:tcPr>
          <w:p w14:paraId="49BCA282" w14:textId="1881D364" w:rsidR="007E1AB6" w:rsidRPr="003715CF" w:rsidRDefault="007E1AB6">
            <w:pPr>
              <w:rPr>
                <w:rFonts w:asciiTheme="majorHAnsi" w:hAnsiTheme="majorHAnsi"/>
                <w:sz w:val="24"/>
                <w:szCs w:val="24"/>
              </w:rPr>
            </w:pPr>
            <w:r w:rsidRPr="003715CF"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5998" w:type="dxa"/>
          </w:tcPr>
          <w:p w14:paraId="64B32B2B" w14:textId="155E04B8" w:rsidR="007E1AB6" w:rsidRPr="003715CF" w:rsidRDefault="007E1AB6">
            <w:pPr>
              <w:rPr>
                <w:rFonts w:asciiTheme="majorHAnsi" w:hAnsiTheme="majorHAnsi"/>
                <w:sz w:val="24"/>
                <w:szCs w:val="24"/>
              </w:rPr>
            </w:pPr>
            <w:r w:rsidRPr="003715CF">
              <w:rPr>
                <w:rFonts w:asciiTheme="majorHAnsi" w:hAnsiTheme="majorHAnsi"/>
                <w:sz w:val="24"/>
                <w:szCs w:val="24"/>
              </w:rPr>
              <w:t>Assessment</w:t>
            </w:r>
          </w:p>
        </w:tc>
        <w:tc>
          <w:tcPr>
            <w:tcW w:w="3847" w:type="dxa"/>
          </w:tcPr>
          <w:p w14:paraId="488BF793" w14:textId="77777777" w:rsidR="007E1AB6" w:rsidRPr="003715CF" w:rsidRDefault="007E1AB6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847" w:type="dxa"/>
          </w:tcPr>
          <w:p w14:paraId="3CA58BE8" w14:textId="77777777" w:rsidR="007E1AB6" w:rsidRPr="003715CF" w:rsidRDefault="007E1AB6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14:paraId="0629010F" w14:textId="77777777" w:rsidR="00D34852" w:rsidRDefault="00D34852">
      <w:pPr>
        <w:rPr>
          <w:rFonts w:asciiTheme="majorHAnsi" w:hAnsiTheme="majorHAnsi"/>
          <w:sz w:val="24"/>
          <w:szCs w:val="24"/>
        </w:rPr>
      </w:pPr>
    </w:p>
    <w:p w14:paraId="70820957" w14:textId="77777777" w:rsidR="00FE6818" w:rsidRDefault="00FE6818">
      <w:pPr>
        <w:rPr>
          <w:rFonts w:asciiTheme="majorHAnsi" w:hAnsiTheme="majorHAnsi"/>
          <w:sz w:val="24"/>
          <w:szCs w:val="24"/>
        </w:rPr>
      </w:pPr>
    </w:p>
    <w:p w14:paraId="5CEF0161" w14:textId="77777777" w:rsidR="00FE6818" w:rsidRDefault="00FE6818">
      <w:pPr>
        <w:rPr>
          <w:rFonts w:asciiTheme="majorHAnsi" w:hAnsiTheme="majorHAnsi"/>
          <w:sz w:val="24"/>
          <w:szCs w:val="24"/>
        </w:rPr>
      </w:pPr>
    </w:p>
    <w:p w14:paraId="2FEB677F" w14:textId="77777777" w:rsidR="00FE6818" w:rsidRDefault="00FE6818">
      <w:pPr>
        <w:rPr>
          <w:rFonts w:asciiTheme="majorHAnsi" w:hAnsiTheme="majorHAnsi"/>
          <w:sz w:val="24"/>
          <w:szCs w:val="24"/>
        </w:rPr>
      </w:pPr>
    </w:p>
    <w:p w14:paraId="0DFE0ECF" w14:textId="54856E54" w:rsidR="00C73E0F" w:rsidRDefault="00C73E0F">
      <w:pPr>
        <w:rPr>
          <w:rFonts w:asciiTheme="majorHAnsi" w:hAnsiTheme="majorHAnsi"/>
          <w:b/>
          <w:bCs/>
          <w:sz w:val="24"/>
          <w:szCs w:val="24"/>
        </w:rPr>
      </w:pPr>
      <w:r w:rsidRPr="00C73E0F">
        <w:rPr>
          <w:rFonts w:asciiTheme="majorHAnsi" w:hAnsiTheme="majorHAnsi"/>
          <w:b/>
          <w:bCs/>
          <w:sz w:val="24"/>
          <w:szCs w:val="24"/>
        </w:rPr>
        <w:t xml:space="preserve">Half Term 6 – (Curriculum) </w:t>
      </w:r>
    </w:p>
    <w:p w14:paraId="2CAF0EB0" w14:textId="77777777" w:rsidR="00C73E0F" w:rsidRDefault="00C73E0F">
      <w:pPr>
        <w:rPr>
          <w:rFonts w:asciiTheme="majorHAnsi" w:hAnsiTheme="majorHAnsi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5998"/>
        <w:gridCol w:w="3847"/>
        <w:gridCol w:w="3847"/>
      </w:tblGrid>
      <w:tr w:rsidR="00C73E0F" w14:paraId="15882655" w14:textId="77777777" w:rsidTr="00F92BF8">
        <w:trPr>
          <w:trHeight w:val="502"/>
        </w:trPr>
        <w:tc>
          <w:tcPr>
            <w:tcW w:w="1696" w:type="dxa"/>
          </w:tcPr>
          <w:p w14:paraId="64E1FCAF" w14:textId="6C6E49D1" w:rsidR="00C73E0F" w:rsidRDefault="00C73E0F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Week </w:t>
            </w:r>
          </w:p>
        </w:tc>
        <w:tc>
          <w:tcPr>
            <w:tcW w:w="5998" w:type="dxa"/>
          </w:tcPr>
          <w:p w14:paraId="4CA7BC1C" w14:textId="32785B94" w:rsidR="00C73E0F" w:rsidRDefault="00C73E0F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>Content</w:t>
            </w:r>
          </w:p>
        </w:tc>
        <w:tc>
          <w:tcPr>
            <w:tcW w:w="3847" w:type="dxa"/>
          </w:tcPr>
          <w:p w14:paraId="59E865A6" w14:textId="109000E7" w:rsidR="00C73E0F" w:rsidRDefault="00C73E0F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Strand </w:t>
            </w:r>
          </w:p>
        </w:tc>
        <w:tc>
          <w:tcPr>
            <w:tcW w:w="3847" w:type="dxa"/>
          </w:tcPr>
          <w:p w14:paraId="43906539" w14:textId="62FE00E6" w:rsidR="00C73E0F" w:rsidRDefault="00347059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Link to SMSC – students </w:t>
            </w:r>
            <w:proofErr w:type="gramStart"/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>can..</w:t>
            </w:r>
            <w:proofErr w:type="gramEnd"/>
          </w:p>
        </w:tc>
      </w:tr>
      <w:tr w:rsidR="00347059" w14:paraId="749C0244" w14:textId="77777777" w:rsidTr="00C73E0F">
        <w:tc>
          <w:tcPr>
            <w:tcW w:w="1696" w:type="dxa"/>
          </w:tcPr>
          <w:p w14:paraId="0AB20C2A" w14:textId="25CC4AC6" w:rsidR="00347059" w:rsidRPr="002157C9" w:rsidRDefault="00D90DAC">
            <w:pPr>
              <w:rPr>
                <w:rFonts w:asciiTheme="majorHAnsi" w:hAnsiTheme="majorHAnsi"/>
                <w:sz w:val="24"/>
                <w:szCs w:val="24"/>
              </w:rPr>
            </w:pPr>
            <w:r w:rsidRPr="002157C9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5998" w:type="dxa"/>
          </w:tcPr>
          <w:p w14:paraId="6B896705" w14:textId="1C90EF7B" w:rsidR="00347059" w:rsidRPr="002157C9" w:rsidRDefault="00D31CCB">
            <w:pPr>
              <w:rPr>
                <w:rFonts w:asciiTheme="majorHAnsi" w:hAnsiTheme="majorHAnsi"/>
                <w:sz w:val="24"/>
                <w:szCs w:val="24"/>
              </w:rPr>
            </w:pPr>
            <w:r w:rsidRPr="002157C9">
              <w:rPr>
                <w:rFonts w:asciiTheme="majorHAnsi" w:hAnsiTheme="majorHAnsi"/>
                <w:sz w:val="24"/>
                <w:szCs w:val="24"/>
              </w:rPr>
              <w:t xml:space="preserve">Savings loans and interest rates </w:t>
            </w:r>
          </w:p>
        </w:tc>
        <w:tc>
          <w:tcPr>
            <w:tcW w:w="3847" w:type="dxa"/>
          </w:tcPr>
          <w:p w14:paraId="11421AC3" w14:textId="1EA4DDE9" w:rsidR="00347059" w:rsidRPr="002157C9" w:rsidRDefault="00F92BF8">
            <w:pPr>
              <w:rPr>
                <w:rFonts w:asciiTheme="majorHAnsi" w:hAnsiTheme="majorHAnsi"/>
                <w:sz w:val="24"/>
                <w:szCs w:val="24"/>
              </w:rPr>
            </w:pPr>
            <w:r w:rsidRPr="002157C9">
              <w:rPr>
                <w:rFonts w:asciiTheme="majorHAnsi" w:hAnsiTheme="majorHAnsi"/>
                <w:sz w:val="24"/>
                <w:szCs w:val="24"/>
              </w:rPr>
              <w:t>Living in the wider world</w:t>
            </w:r>
          </w:p>
        </w:tc>
        <w:tc>
          <w:tcPr>
            <w:tcW w:w="3847" w:type="dxa"/>
          </w:tcPr>
          <w:p w14:paraId="569CFDB5" w14:textId="77777777" w:rsidR="007D3C2A" w:rsidRPr="007D3C2A" w:rsidRDefault="007D3C2A" w:rsidP="007D3C2A">
            <w:pPr>
              <w:suppressAutoHyphens/>
              <w:autoSpaceDE w:val="0"/>
              <w:autoSpaceDN w:val="0"/>
              <w:adjustRightInd w:val="0"/>
              <w:spacing w:before="10"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r w:rsidRPr="007D3C2A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 xml:space="preserve">understand that their behaviour and actions have </w:t>
            </w:r>
            <w:proofErr w:type="gramStart"/>
            <w:r w:rsidRPr="007D3C2A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consequences;</w:t>
            </w:r>
            <w:proofErr w:type="gramEnd"/>
          </w:p>
          <w:p w14:paraId="30096CB4" w14:textId="77777777" w:rsidR="00347059" w:rsidRDefault="00347059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D90DAC" w14:paraId="27C59A15" w14:textId="77777777" w:rsidTr="00C73E0F">
        <w:tc>
          <w:tcPr>
            <w:tcW w:w="1696" w:type="dxa"/>
          </w:tcPr>
          <w:p w14:paraId="40166584" w14:textId="62B4F031" w:rsidR="00D90DAC" w:rsidRPr="002157C9" w:rsidRDefault="00D90DAC">
            <w:pPr>
              <w:rPr>
                <w:rFonts w:asciiTheme="majorHAnsi" w:hAnsiTheme="majorHAnsi"/>
                <w:sz w:val="24"/>
                <w:szCs w:val="24"/>
              </w:rPr>
            </w:pPr>
            <w:r w:rsidRPr="002157C9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5998" w:type="dxa"/>
          </w:tcPr>
          <w:p w14:paraId="36413E43" w14:textId="19B98AF2" w:rsidR="00D90DAC" w:rsidRPr="002157C9" w:rsidRDefault="009D0D32">
            <w:pPr>
              <w:rPr>
                <w:rFonts w:asciiTheme="majorHAnsi" w:hAnsiTheme="majorHAnsi"/>
                <w:sz w:val="24"/>
                <w:szCs w:val="24"/>
              </w:rPr>
            </w:pPr>
            <w:r w:rsidRPr="002157C9">
              <w:rPr>
                <w:rFonts w:asciiTheme="majorHAnsi" w:hAnsiTheme="majorHAnsi"/>
                <w:sz w:val="24"/>
                <w:szCs w:val="24"/>
              </w:rPr>
              <w:t xml:space="preserve">Budgeting </w:t>
            </w:r>
          </w:p>
        </w:tc>
        <w:tc>
          <w:tcPr>
            <w:tcW w:w="3847" w:type="dxa"/>
          </w:tcPr>
          <w:p w14:paraId="7FFE6ADA" w14:textId="32D99F22" w:rsidR="00D90DAC" w:rsidRPr="002157C9" w:rsidRDefault="00F92BF8">
            <w:pPr>
              <w:rPr>
                <w:rFonts w:asciiTheme="majorHAnsi" w:hAnsiTheme="majorHAnsi"/>
                <w:sz w:val="24"/>
                <w:szCs w:val="24"/>
              </w:rPr>
            </w:pPr>
            <w:r w:rsidRPr="002157C9">
              <w:rPr>
                <w:rFonts w:asciiTheme="majorHAnsi" w:hAnsiTheme="majorHAnsi"/>
                <w:sz w:val="24"/>
                <w:szCs w:val="24"/>
              </w:rPr>
              <w:t>Living in the wider world</w:t>
            </w:r>
          </w:p>
        </w:tc>
        <w:tc>
          <w:tcPr>
            <w:tcW w:w="3847" w:type="dxa"/>
          </w:tcPr>
          <w:p w14:paraId="0ACFAC8F" w14:textId="77777777" w:rsidR="007D3C2A" w:rsidRPr="007D3C2A" w:rsidRDefault="007D3C2A" w:rsidP="007D3C2A">
            <w:pPr>
              <w:suppressAutoHyphens/>
              <w:autoSpaceDE w:val="0"/>
              <w:autoSpaceDN w:val="0"/>
              <w:adjustRightInd w:val="0"/>
              <w:spacing w:before="10"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r w:rsidRPr="007D3C2A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 xml:space="preserve">understand that their behaviour and actions have </w:t>
            </w:r>
            <w:proofErr w:type="gramStart"/>
            <w:r w:rsidRPr="007D3C2A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consequences;</w:t>
            </w:r>
            <w:proofErr w:type="gramEnd"/>
          </w:p>
          <w:p w14:paraId="5E561738" w14:textId="77777777" w:rsidR="00D90DAC" w:rsidRDefault="00D90DAC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D90DAC" w14:paraId="2066E831" w14:textId="77777777" w:rsidTr="00C73E0F">
        <w:tc>
          <w:tcPr>
            <w:tcW w:w="1696" w:type="dxa"/>
          </w:tcPr>
          <w:p w14:paraId="68F92FB0" w14:textId="519A13A3" w:rsidR="00D90DAC" w:rsidRPr="002157C9" w:rsidRDefault="00D90DAC">
            <w:pPr>
              <w:rPr>
                <w:rFonts w:asciiTheme="majorHAnsi" w:hAnsiTheme="majorHAnsi"/>
                <w:sz w:val="24"/>
                <w:szCs w:val="24"/>
              </w:rPr>
            </w:pPr>
            <w:r w:rsidRPr="002157C9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5998" w:type="dxa"/>
          </w:tcPr>
          <w:p w14:paraId="3AA75A57" w14:textId="56D58886" w:rsidR="00D90DAC" w:rsidRPr="002157C9" w:rsidRDefault="00FC6288">
            <w:pPr>
              <w:rPr>
                <w:rFonts w:asciiTheme="majorHAnsi" w:hAnsiTheme="majorHAnsi"/>
                <w:sz w:val="24"/>
                <w:szCs w:val="24"/>
              </w:rPr>
            </w:pPr>
            <w:r w:rsidRPr="002157C9">
              <w:rPr>
                <w:rFonts w:asciiTheme="majorHAnsi" w:hAnsiTheme="majorHAnsi"/>
                <w:sz w:val="24"/>
                <w:szCs w:val="24"/>
              </w:rPr>
              <w:t xml:space="preserve">Debt and causes </w:t>
            </w:r>
          </w:p>
        </w:tc>
        <w:tc>
          <w:tcPr>
            <w:tcW w:w="3847" w:type="dxa"/>
          </w:tcPr>
          <w:p w14:paraId="4141888F" w14:textId="1DE1B773" w:rsidR="00D90DAC" w:rsidRPr="002157C9" w:rsidRDefault="00F92BF8">
            <w:pPr>
              <w:rPr>
                <w:rFonts w:asciiTheme="majorHAnsi" w:hAnsiTheme="majorHAnsi"/>
                <w:sz w:val="24"/>
                <w:szCs w:val="24"/>
              </w:rPr>
            </w:pPr>
            <w:r w:rsidRPr="002157C9">
              <w:rPr>
                <w:rFonts w:asciiTheme="majorHAnsi" w:hAnsiTheme="majorHAnsi"/>
                <w:sz w:val="24"/>
                <w:szCs w:val="24"/>
              </w:rPr>
              <w:t>Living in the wider world</w:t>
            </w:r>
          </w:p>
        </w:tc>
        <w:tc>
          <w:tcPr>
            <w:tcW w:w="3847" w:type="dxa"/>
          </w:tcPr>
          <w:p w14:paraId="768C91EF" w14:textId="77777777" w:rsidR="00CD00D4" w:rsidRPr="00CD00D4" w:rsidRDefault="00CD00D4" w:rsidP="00CD00D4">
            <w:pPr>
              <w:suppressAutoHyphens/>
              <w:autoSpaceDE w:val="0"/>
              <w:autoSpaceDN w:val="0"/>
              <w:adjustRightInd w:val="0"/>
              <w:spacing w:before="10" w:afterAutospacing="1"/>
              <w:jc w:val="both"/>
              <w:textAlignment w:val="baseline"/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gramStart"/>
            <w:r w:rsidRPr="00CD00D4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able to</w:t>
            </w:r>
            <w:proofErr w:type="gramEnd"/>
            <w:r w:rsidRPr="00CD00D4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 xml:space="preserve"> express reasonable views and opinions on moral and ethical issues discussed in the </w:t>
            </w:r>
            <w:proofErr w:type="gramStart"/>
            <w:r w:rsidRPr="00CD00D4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classroom;</w:t>
            </w:r>
            <w:proofErr w:type="gramEnd"/>
            <w:r w:rsidRPr="00CD00D4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</w:p>
          <w:p w14:paraId="73673B89" w14:textId="77777777" w:rsidR="007D3C2A" w:rsidRPr="007D3C2A" w:rsidRDefault="007D3C2A" w:rsidP="007D3C2A">
            <w:pPr>
              <w:suppressAutoHyphens/>
              <w:autoSpaceDE w:val="0"/>
              <w:autoSpaceDN w:val="0"/>
              <w:adjustRightInd w:val="0"/>
              <w:spacing w:before="10"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r w:rsidRPr="007D3C2A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 xml:space="preserve">understand that their behaviour and actions have </w:t>
            </w:r>
            <w:proofErr w:type="gramStart"/>
            <w:r w:rsidRPr="007D3C2A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consequences;</w:t>
            </w:r>
            <w:proofErr w:type="gramEnd"/>
          </w:p>
          <w:p w14:paraId="0A209E55" w14:textId="77777777" w:rsidR="00D90DAC" w:rsidRDefault="00D90DAC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D90DAC" w14:paraId="4006DBF9" w14:textId="77777777" w:rsidTr="00C73E0F">
        <w:tc>
          <w:tcPr>
            <w:tcW w:w="1696" w:type="dxa"/>
          </w:tcPr>
          <w:p w14:paraId="51D98E25" w14:textId="6231B553" w:rsidR="00D90DAC" w:rsidRPr="002157C9" w:rsidRDefault="00D90DAC">
            <w:pPr>
              <w:rPr>
                <w:rFonts w:asciiTheme="majorHAnsi" w:hAnsiTheme="majorHAnsi"/>
                <w:sz w:val="24"/>
                <w:szCs w:val="24"/>
              </w:rPr>
            </w:pPr>
            <w:r w:rsidRPr="002157C9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5998" w:type="dxa"/>
          </w:tcPr>
          <w:p w14:paraId="222F0FF6" w14:textId="31B8AD2B" w:rsidR="00D90DAC" w:rsidRPr="002157C9" w:rsidRDefault="00A32A55">
            <w:pPr>
              <w:rPr>
                <w:rFonts w:asciiTheme="majorHAnsi" w:hAnsiTheme="majorHAnsi"/>
                <w:sz w:val="24"/>
                <w:szCs w:val="24"/>
              </w:rPr>
            </w:pPr>
            <w:r w:rsidRPr="002157C9">
              <w:rPr>
                <w:rFonts w:asciiTheme="majorHAnsi" w:hAnsiTheme="majorHAnsi"/>
                <w:sz w:val="24"/>
                <w:szCs w:val="24"/>
              </w:rPr>
              <w:t xml:space="preserve">Online </w:t>
            </w:r>
            <w:r w:rsidR="00FA7079" w:rsidRPr="002157C9">
              <w:rPr>
                <w:rFonts w:asciiTheme="majorHAnsi" w:hAnsiTheme="majorHAnsi"/>
                <w:sz w:val="24"/>
                <w:szCs w:val="24"/>
              </w:rPr>
              <w:t xml:space="preserve">safety </w:t>
            </w:r>
            <w:r w:rsidR="00810BE1">
              <w:rPr>
                <w:rFonts w:asciiTheme="majorHAnsi" w:hAnsiTheme="majorHAnsi"/>
                <w:sz w:val="24"/>
                <w:szCs w:val="24"/>
              </w:rPr>
              <w:t xml:space="preserve">– online grooming </w:t>
            </w:r>
          </w:p>
        </w:tc>
        <w:tc>
          <w:tcPr>
            <w:tcW w:w="3847" w:type="dxa"/>
          </w:tcPr>
          <w:p w14:paraId="02842723" w14:textId="3D8D551A" w:rsidR="00D90DAC" w:rsidRPr="002157C9" w:rsidRDefault="002157C9">
            <w:pPr>
              <w:rPr>
                <w:rFonts w:asciiTheme="majorHAnsi" w:hAnsiTheme="majorHAnsi"/>
                <w:sz w:val="24"/>
                <w:szCs w:val="24"/>
              </w:rPr>
            </w:pPr>
            <w:r w:rsidRPr="002157C9">
              <w:rPr>
                <w:rFonts w:asciiTheme="majorHAnsi" w:hAnsiTheme="majorHAnsi"/>
                <w:sz w:val="24"/>
                <w:szCs w:val="24"/>
              </w:rPr>
              <w:t>Living in the wider world</w:t>
            </w:r>
          </w:p>
        </w:tc>
        <w:tc>
          <w:tcPr>
            <w:tcW w:w="3847" w:type="dxa"/>
          </w:tcPr>
          <w:p w14:paraId="398781F7" w14:textId="77777777" w:rsidR="00985B22" w:rsidRPr="00985B22" w:rsidRDefault="00985B22" w:rsidP="00985B22">
            <w:pPr>
              <w:suppressAutoHyphens/>
              <w:autoSpaceDE w:val="0"/>
              <w:autoSpaceDN w:val="0"/>
              <w:adjustRightInd w:val="0"/>
              <w:spacing w:before="10" w:afterAutospacing="1"/>
              <w:jc w:val="both"/>
              <w:textAlignment w:val="baseline"/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85B22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 xml:space="preserve">know about the criminal and civil laws of </w:t>
            </w:r>
            <w:proofErr w:type="gramStart"/>
            <w:r w:rsidRPr="00985B22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England;</w:t>
            </w:r>
            <w:proofErr w:type="gramEnd"/>
          </w:p>
          <w:p w14:paraId="6A8400E3" w14:textId="77777777" w:rsidR="007D3C2A" w:rsidRPr="007D3C2A" w:rsidRDefault="007D3C2A" w:rsidP="007D3C2A">
            <w:pPr>
              <w:suppressAutoHyphens/>
              <w:autoSpaceDE w:val="0"/>
              <w:autoSpaceDN w:val="0"/>
              <w:adjustRightInd w:val="0"/>
              <w:spacing w:before="10"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r w:rsidRPr="007D3C2A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 xml:space="preserve">understand that their behaviour and actions have </w:t>
            </w:r>
            <w:proofErr w:type="gramStart"/>
            <w:r w:rsidRPr="007D3C2A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consequences;</w:t>
            </w:r>
            <w:proofErr w:type="gramEnd"/>
          </w:p>
          <w:p w14:paraId="22DE2A3B" w14:textId="77777777" w:rsidR="00D90DAC" w:rsidRDefault="00D90DAC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D90DAC" w14:paraId="152DB096" w14:textId="77777777" w:rsidTr="00C73E0F">
        <w:tc>
          <w:tcPr>
            <w:tcW w:w="1696" w:type="dxa"/>
          </w:tcPr>
          <w:p w14:paraId="09F47654" w14:textId="14DC1DF9" w:rsidR="00D90DAC" w:rsidRPr="002157C9" w:rsidRDefault="00D90DAC">
            <w:pPr>
              <w:rPr>
                <w:rFonts w:asciiTheme="majorHAnsi" w:hAnsiTheme="majorHAnsi"/>
                <w:sz w:val="24"/>
                <w:szCs w:val="24"/>
              </w:rPr>
            </w:pPr>
            <w:r w:rsidRPr="002157C9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5998" w:type="dxa"/>
          </w:tcPr>
          <w:p w14:paraId="026C187C" w14:textId="6ACEEBBE" w:rsidR="00D90DAC" w:rsidRPr="002157C9" w:rsidRDefault="00C007B9">
            <w:pPr>
              <w:rPr>
                <w:rFonts w:asciiTheme="majorHAnsi" w:hAnsiTheme="majorHAnsi"/>
                <w:sz w:val="24"/>
                <w:szCs w:val="24"/>
              </w:rPr>
            </w:pPr>
            <w:r w:rsidRPr="002157C9">
              <w:rPr>
                <w:rFonts w:asciiTheme="majorHAnsi" w:hAnsiTheme="majorHAnsi"/>
                <w:sz w:val="24"/>
                <w:szCs w:val="24"/>
              </w:rPr>
              <w:t xml:space="preserve">Wants and needs </w:t>
            </w:r>
          </w:p>
        </w:tc>
        <w:tc>
          <w:tcPr>
            <w:tcW w:w="3847" w:type="dxa"/>
          </w:tcPr>
          <w:p w14:paraId="07F407B8" w14:textId="4C71594A" w:rsidR="00D90DAC" w:rsidRPr="002157C9" w:rsidRDefault="002157C9">
            <w:pPr>
              <w:rPr>
                <w:rFonts w:asciiTheme="majorHAnsi" w:hAnsiTheme="majorHAnsi"/>
                <w:sz w:val="24"/>
                <w:szCs w:val="24"/>
              </w:rPr>
            </w:pPr>
            <w:r w:rsidRPr="002157C9">
              <w:rPr>
                <w:rFonts w:asciiTheme="majorHAnsi" w:hAnsiTheme="majorHAnsi"/>
                <w:sz w:val="24"/>
                <w:szCs w:val="24"/>
              </w:rPr>
              <w:t>Living in the wider world</w:t>
            </w:r>
          </w:p>
        </w:tc>
        <w:tc>
          <w:tcPr>
            <w:tcW w:w="3847" w:type="dxa"/>
          </w:tcPr>
          <w:p w14:paraId="0C55A670" w14:textId="77777777" w:rsidR="00CD00D4" w:rsidRPr="00CD00D4" w:rsidRDefault="00CD00D4" w:rsidP="00CD00D4">
            <w:pPr>
              <w:suppressAutoHyphens/>
              <w:autoSpaceDE w:val="0"/>
              <w:autoSpaceDN w:val="0"/>
              <w:adjustRightInd w:val="0"/>
              <w:spacing w:before="10" w:afterAutospacing="1"/>
              <w:jc w:val="both"/>
              <w:textAlignment w:val="baseline"/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gramStart"/>
            <w:r w:rsidRPr="00CD00D4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able to</w:t>
            </w:r>
            <w:proofErr w:type="gramEnd"/>
            <w:r w:rsidRPr="00CD00D4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 xml:space="preserve"> express reasonable views and opinions on moral and ethical issues discussed in the </w:t>
            </w:r>
            <w:proofErr w:type="gramStart"/>
            <w:r w:rsidRPr="00CD00D4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classroom;</w:t>
            </w:r>
            <w:proofErr w:type="gramEnd"/>
            <w:r w:rsidRPr="00CD00D4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</w:p>
          <w:p w14:paraId="37D8D9F0" w14:textId="77777777" w:rsidR="00D90DAC" w:rsidRDefault="00D90DAC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D90DAC" w14:paraId="0B0C36C6" w14:textId="77777777" w:rsidTr="00C73E0F">
        <w:tc>
          <w:tcPr>
            <w:tcW w:w="1696" w:type="dxa"/>
          </w:tcPr>
          <w:p w14:paraId="29B5D39A" w14:textId="6E9DFD8E" w:rsidR="00D90DAC" w:rsidRPr="002157C9" w:rsidRDefault="00D90DAC">
            <w:pPr>
              <w:rPr>
                <w:rFonts w:asciiTheme="majorHAnsi" w:hAnsiTheme="majorHAnsi"/>
                <w:sz w:val="24"/>
                <w:szCs w:val="24"/>
              </w:rPr>
            </w:pPr>
            <w:r w:rsidRPr="002157C9"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5998" w:type="dxa"/>
          </w:tcPr>
          <w:p w14:paraId="3F837577" w14:textId="014721A0" w:rsidR="00D90DAC" w:rsidRPr="002157C9" w:rsidRDefault="00C007B9">
            <w:pPr>
              <w:rPr>
                <w:rFonts w:asciiTheme="majorHAnsi" w:hAnsiTheme="majorHAnsi"/>
                <w:sz w:val="24"/>
                <w:szCs w:val="24"/>
              </w:rPr>
            </w:pPr>
            <w:r w:rsidRPr="002157C9">
              <w:rPr>
                <w:rFonts w:asciiTheme="majorHAnsi" w:hAnsiTheme="majorHAnsi"/>
                <w:sz w:val="24"/>
                <w:szCs w:val="24"/>
              </w:rPr>
              <w:t xml:space="preserve">Media </w:t>
            </w:r>
            <w:r w:rsidR="00F92BF8" w:rsidRPr="002157C9">
              <w:rPr>
                <w:rFonts w:asciiTheme="majorHAnsi" w:hAnsiTheme="majorHAnsi"/>
                <w:sz w:val="24"/>
                <w:szCs w:val="24"/>
              </w:rPr>
              <w:t>–</w:t>
            </w:r>
            <w:r w:rsidRPr="002157C9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r w:rsidR="00F92BF8" w:rsidRPr="002157C9">
              <w:rPr>
                <w:rFonts w:asciiTheme="majorHAnsi" w:hAnsiTheme="majorHAnsi"/>
                <w:sz w:val="24"/>
                <w:szCs w:val="24"/>
              </w:rPr>
              <w:t xml:space="preserve">fake news </w:t>
            </w:r>
          </w:p>
        </w:tc>
        <w:tc>
          <w:tcPr>
            <w:tcW w:w="3847" w:type="dxa"/>
          </w:tcPr>
          <w:p w14:paraId="313E2AC0" w14:textId="0968B18C" w:rsidR="00D90DAC" w:rsidRPr="002157C9" w:rsidRDefault="002157C9">
            <w:pPr>
              <w:rPr>
                <w:rFonts w:asciiTheme="majorHAnsi" w:hAnsiTheme="majorHAnsi"/>
                <w:sz w:val="24"/>
                <w:szCs w:val="24"/>
              </w:rPr>
            </w:pPr>
            <w:r w:rsidRPr="002157C9">
              <w:rPr>
                <w:rFonts w:asciiTheme="majorHAnsi" w:hAnsiTheme="majorHAnsi"/>
                <w:sz w:val="24"/>
                <w:szCs w:val="24"/>
              </w:rPr>
              <w:t>Living in the wider world</w:t>
            </w:r>
          </w:p>
        </w:tc>
        <w:tc>
          <w:tcPr>
            <w:tcW w:w="3847" w:type="dxa"/>
          </w:tcPr>
          <w:p w14:paraId="28EB65BA" w14:textId="77777777" w:rsidR="00CD00D4" w:rsidRPr="00CD00D4" w:rsidRDefault="00CD00D4" w:rsidP="00CD00D4">
            <w:pPr>
              <w:suppressAutoHyphens/>
              <w:autoSpaceDE w:val="0"/>
              <w:autoSpaceDN w:val="0"/>
              <w:adjustRightInd w:val="0"/>
              <w:spacing w:before="10" w:afterAutospacing="1"/>
              <w:jc w:val="both"/>
              <w:textAlignment w:val="baseline"/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gramStart"/>
            <w:r w:rsidRPr="00CD00D4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able to</w:t>
            </w:r>
            <w:proofErr w:type="gramEnd"/>
            <w:r w:rsidRPr="00CD00D4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 xml:space="preserve"> express reasonable views and opinions on moral and ethical issues discussed in the </w:t>
            </w:r>
            <w:proofErr w:type="gramStart"/>
            <w:r w:rsidRPr="00CD00D4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classroom;</w:t>
            </w:r>
            <w:proofErr w:type="gramEnd"/>
            <w:r w:rsidRPr="00CD00D4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</w:p>
          <w:p w14:paraId="3FAB5A40" w14:textId="77777777" w:rsidR="00FE6818" w:rsidRPr="00FE6818" w:rsidRDefault="00FE6818" w:rsidP="00FE6818">
            <w:pPr>
              <w:suppressAutoHyphens/>
              <w:autoSpaceDE w:val="0"/>
              <w:autoSpaceDN w:val="0"/>
              <w:adjustRightInd w:val="0"/>
              <w:spacing w:before="10"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r w:rsidRPr="00FE6818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lastRenderedPageBreak/>
              <w:t xml:space="preserve">understand that their behaviour and actions have </w:t>
            </w:r>
            <w:proofErr w:type="gramStart"/>
            <w:r w:rsidRPr="00FE6818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consequences;</w:t>
            </w:r>
            <w:proofErr w:type="gramEnd"/>
          </w:p>
          <w:p w14:paraId="38FADD65" w14:textId="77777777" w:rsidR="00D90DAC" w:rsidRDefault="00D90DAC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D90DAC" w14:paraId="62A0359F" w14:textId="77777777" w:rsidTr="00C73E0F">
        <w:tc>
          <w:tcPr>
            <w:tcW w:w="1696" w:type="dxa"/>
          </w:tcPr>
          <w:p w14:paraId="0134741A" w14:textId="3735EDC7" w:rsidR="00D90DAC" w:rsidRPr="002157C9" w:rsidRDefault="00D90DAC">
            <w:pPr>
              <w:rPr>
                <w:rFonts w:asciiTheme="majorHAnsi" w:hAnsiTheme="majorHAnsi"/>
                <w:sz w:val="24"/>
                <w:szCs w:val="24"/>
              </w:rPr>
            </w:pPr>
            <w:r w:rsidRPr="002157C9">
              <w:rPr>
                <w:rFonts w:asciiTheme="majorHAnsi" w:hAnsiTheme="majorHAnsi"/>
                <w:sz w:val="24"/>
                <w:szCs w:val="24"/>
              </w:rPr>
              <w:lastRenderedPageBreak/>
              <w:t>7</w:t>
            </w:r>
          </w:p>
        </w:tc>
        <w:tc>
          <w:tcPr>
            <w:tcW w:w="5998" w:type="dxa"/>
          </w:tcPr>
          <w:p w14:paraId="5456C7B6" w14:textId="3C44A301" w:rsidR="00D90DAC" w:rsidRPr="002157C9" w:rsidRDefault="002157C9">
            <w:pPr>
              <w:rPr>
                <w:rFonts w:asciiTheme="majorHAnsi" w:hAnsiTheme="majorHAnsi"/>
                <w:sz w:val="24"/>
                <w:szCs w:val="24"/>
              </w:rPr>
            </w:pPr>
            <w:r w:rsidRPr="002157C9">
              <w:rPr>
                <w:rFonts w:asciiTheme="majorHAnsi" w:hAnsiTheme="majorHAnsi"/>
                <w:sz w:val="24"/>
                <w:szCs w:val="24"/>
              </w:rPr>
              <w:t xml:space="preserve">Assessment </w:t>
            </w:r>
          </w:p>
        </w:tc>
        <w:tc>
          <w:tcPr>
            <w:tcW w:w="3847" w:type="dxa"/>
          </w:tcPr>
          <w:p w14:paraId="203868C9" w14:textId="77777777" w:rsidR="00D90DAC" w:rsidRPr="002157C9" w:rsidRDefault="00D90DAC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847" w:type="dxa"/>
          </w:tcPr>
          <w:p w14:paraId="2F18B9E4" w14:textId="77777777" w:rsidR="00D90DAC" w:rsidRDefault="00D90DAC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</w:tbl>
    <w:p w14:paraId="0BD9E2CF" w14:textId="77777777" w:rsidR="00C73E0F" w:rsidRPr="00C73E0F" w:rsidRDefault="00C73E0F">
      <w:pPr>
        <w:rPr>
          <w:rFonts w:asciiTheme="majorHAnsi" w:hAnsiTheme="majorHAnsi"/>
          <w:b/>
          <w:bCs/>
          <w:sz w:val="24"/>
          <w:szCs w:val="24"/>
        </w:rPr>
      </w:pPr>
    </w:p>
    <w:sectPr w:rsidR="00C73E0F" w:rsidRPr="00C73E0F" w:rsidSect="00AD123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">
    <w:charset w:val="00"/>
    <w:family w:val="auto"/>
    <w:pitch w:val="variable"/>
    <w:sig w:usb0="00000007" w:usb1="00000001" w:usb2="00000000" w:usb3="00000000" w:csb0="000000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79468C"/>
    <w:multiLevelType w:val="multilevel"/>
    <w:tmpl w:val="F61A0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176CB"/>
    <w:multiLevelType w:val="multilevel"/>
    <w:tmpl w:val="3D4C0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C81235C"/>
    <w:multiLevelType w:val="hybridMultilevel"/>
    <w:tmpl w:val="700E44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3045205">
    <w:abstractNumId w:val="0"/>
  </w:num>
  <w:num w:numId="2" w16cid:durableId="2111928075">
    <w:abstractNumId w:val="1"/>
  </w:num>
  <w:num w:numId="3" w16cid:durableId="6283153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23E"/>
    <w:rsid w:val="00006AF0"/>
    <w:rsid w:val="00057249"/>
    <w:rsid w:val="00100564"/>
    <w:rsid w:val="00101890"/>
    <w:rsid w:val="00157FB8"/>
    <w:rsid w:val="0017337A"/>
    <w:rsid w:val="00186E96"/>
    <w:rsid w:val="001A52E5"/>
    <w:rsid w:val="001D4A43"/>
    <w:rsid w:val="0020737C"/>
    <w:rsid w:val="00207DA3"/>
    <w:rsid w:val="002127D5"/>
    <w:rsid w:val="002157C9"/>
    <w:rsid w:val="00244FE5"/>
    <w:rsid w:val="00247E65"/>
    <w:rsid w:val="002504B7"/>
    <w:rsid w:val="00272F8B"/>
    <w:rsid w:val="00282EFC"/>
    <w:rsid w:val="002F6AB6"/>
    <w:rsid w:val="00312731"/>
    <w:rsid w:val="00316279"/>
    <w:rsid w:val="00347059"/>
    <w:rsid w:val="00351F58"/>
    <w:rsid w:val="003715CF"/>
    <w:rsid w:val="00382949"/>
    <w:rsid w:val="003A6E93"/>
    <w:rsid w:val="003B0AE6"/>
    <w:rsid w:val="003E0CF4"/>
    <w:rsid w:val="003E4725"/>
    <w:rsid w:val="003E475D"/>
    <w:rsid w:val="00406C68"/>
    <w:rsid w:val="0041630F"/>
    <w:rsid w:val="00437200"/>
    <w:rsid w:val="00496E6C"/>
    <w:rsid w:val="004B58C9"/>
    <w:rsid w:val="004E17B0"/>
    <w:rsid w:val="00525A77"/>
    <w:rsid w:val="00532ADC"/>
    <w:rsid w:val="00535B42"/>
    <w:rsid w:val="005725D0"/>
    <w:rsid w:val="00580543"/>
    <w:rsid w:val="00592DB4"/>
    <w:rsid w:val="005A1DF7"/>
    <w:rsid w:val="005C38EF"/>
    <w:rsid w:val="005D531E"/>
    <w:rsid w:val="005F7086"/>
    <w:rsid w:val="006508B8"/>
    <w:rsid w:val="006C3EB1"/>
    <w:rsid w:val="006D2BD6"/>
    <w:rsid w:val="007433AE"/>
    <w:rsid w:val="00771082"/>
    <w:rsid w:val="0077168F"/>
    <w:rsid w:val="00774991"/>
    <w:rsid w:val="007A547E"/>
    <w:rsid w:val="007D3C2A"/>
    <w:rsid w:val="007E1AB6"/>
    <w:rsid w:val="0080695A"/>
    <w:rsid w:val="00810BE1"/>
    <w:rsid w:val="0082247A"/>
    <w:rsid w:val="0084152E"/>
    <w:rsid w:val="00846315"/>
    <w:rsid w:val="00865336"/>
    <w:rsid w:val="008F6D85"/>
    <w:rsid w:val="00911ECD"/>
    <w:rsid w:val="009169AE"/>
    <w:rsid w:val="009627D1"/>
    <w:rsid w:val="00980C80"/>
    <w:rsid w:val="00985B22"/>
    <w:rsid w:val="00996096"/>
    <w:rsid w:val="009D0D32"/>
    <w:rsid w:val="009E3A0D"/>
    <w:rsid w:val="009F3C3B"/>
    <w:rsid w:val="00A32A55"/>
    <w:rsid w:val="00A628DC"/>
    <w:rsid w:val="00A95710"/>
    <w:rsid w:val="00AD123E"/>
    <w:rsid w:val="00B665B3"/>
    <w:rsid w:val="00BA722B"/>
    <w:rsid w:val="00BA7C39"/>
    <w:rsid w:val="00C007B9"/>
    <w:rsid w:val="00C33759"/>
    <w:rsid w:val="00C54CB6"/>
    <w:rsid w:val="00C73E0F"/>
    <w:rsid w:val="00CC4A0B"/>
    <w:rsid w:val="00CD00D4"/>
    <w:rsid w:val="00D31CCB"/>
    <w:rsid w:val="00D34852"/>
    <w:rsid w:val="00D44F71"/>
    <w:rsid w:val="00D51D85"/>
    <w:rsid w:val="00D53117"/>
    <w:rsid w:val="00D57F9C"/>
    <w:rsid w:val="00D715AA"/>
    <w:rsid w:val="00D90DAC"/>
    <w:rsid w:val="00DA3054"/>
    <w:rsid w:val="00DB63CB"/>
    <w:rsid w:val="00E10FB9"/>
    <w:rsid w:val="00E34C9A"/>
    <w:rsid w:val="00E55E92"/>
    <w:rsid w:val="00E6750C"/>
    <w:rsid w:val="00EE7EA0"/>
    <w:rsid w:val="00F150FD"/>
    <w:rsid w:val="00F23CC9"/>
    <w:rsid w:val="00F7593F"/>
    <w:rsid w:val="00F92BF8"/>
    <w:rsid w:val="00FA7079"/>
    <w:rsid w:val="00FA7FDF"/>
    <w:rsid w:val="00FC6288"/>
    <w:rsid w:val="00FE6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A35E66"/>
  <w15:chartTrackingRefBased/>
  <w15:docId w15:val="{9D4FE1F0-79DC-486C-8D1E-2F347D078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7FDF"/>
  </w:style>
  <w:style w:type="paragraph" w:styleId="Heading1">
    <w:name w:val="heading 1"/>
    <w:basedOn w:val="Normal"/>
    <w:next w:val="Normal"/>
    <w:link w:val="Heading1Char"/>
    <w:uiPriority w:val="9"/>
    <w:qFormat/>
    <w:rsid w:val="00AD12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12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D12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D12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12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D12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D12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D12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D12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12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12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D12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D123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D123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D123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D123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D123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D123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D12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D12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12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D12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D12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D123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D123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D123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D12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D123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D123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D12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55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7</Pages>
  <Words>1259</Words>
  <Characters>7181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Rhodes</dc:creator>
  <cp:keywords/>
  <dc:description/>
  <cp:lastModifiedBy>Sarah Rhodes</cp:lastModifiedBy>
  <cp:revision>101</cp:revision>
  <dcterms:created xsi:type="dcterms:W3CDTF">2025-05-21T18:41:00Z</dcterms:created>
  <dcterms:modified xsi:type="dcterms:W3CDTF">2025-06-05T14:15:00Z</dcterms:modified>
</cp:coreProperties>
</file>