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A014A" w14:textId="77777777" w:rsidR="00314656" w:rsidRPr="00314656" w:rsidRDefault="00314656" w:rsidP="00314656">
      <w:pPr>
        <w:textAlignment w:val="baseline"/>
        <w:rPr>
          <w:rFonts w:ascii="Segoe UI" w:hAnsi="Segoe UI" w:cs="Segoe UI"/>
          <w:sz w:val="20"/>
        </w:rPr>
      </w:pPr>
      <w:r w:rsidRPr="00314656">
        <w:rPr>
          <w:color w:val="000000"/>
          <w:sz w:val="22"/>
          <w:szCs w:val="22"/>
          <w:lang w:val="en-US"/>
        </w:rPr>
        <w:t>Dear Parent/Guardian,</w:t>
      </w:r>
      <w:r w:rsidRPr="00314656">
        <w:rPr>
          <w:color w:val="000000"/>
          <w:sz w:val="22"/>
          <w:szCs w:val="22"/>
        </w:rPr>
        <w:t> </w:t>
      </w:r>
    </w:p>
    <w:p w14:paraId="73806672" w14:textId="77777777" w:rsidR="00314656" w:rsidRPr="00314656" w:rsidRDefault="00314656" w:rsidP="00314656">
      <w:pPr>
        <w:textAlignment w:val="baseline"/>
        <w:rPr>
          <w:rFonts w:ascii="Segoe UI" w:hAnsi="Segoe UI" w:cs="Segoe UI"/>
          <w:sz w:val="20"/>
        </w:rPr>
      </w:pPr>
      <w:r w:rsidRPr="00314656">
        <w:rPr>
          <w:color w:val="000000"/>
          <w:sz w:val="22"/>
          <w:szCs w:val="22"/>
        </w:rPr>
        <w:t> </w:t>
      </w:r>
    </w:p>
    <w:p w14:paraId="1FE71947" w14:textId="77777777" w:rsidR="00314656" w:rsidRPr="00BB67E1" w:rsidRDefault="00314656" w:rsidP="00314656">
      <w:pPr>
        <w:textAlignment w:val="baseline"/>
        <w:rPr>
          <w:color w:val="000000"/>
          <w:sz w:val="22"/>
          <w:szCs w:val="22"/>
        </w:rPr>
      </w:pPr>
      <w:r w:rsidRPr="00314656">
        <w:rPr>
          <w:b/>
          <w:bCs/>
          <w:color w:val="000000"/>
          <w:sz w:val="22"/>
          <w:szCs w:val="22"/>
          <w:lang w:val="en-US"/>
        </w:rPr>
        <w:t>RE: Whole School Attendance</w:t>
      </w:r>
      <w:r w:rsidRPr="00314656">
        <w:rPr>
          <w:color w:val="000000"/>
          <w:sz w:val="22"/>
          <w:szCs w:val="22"/>
        </w:rPr>
        <w:t> </w:t>
      </w:r>
    </w:p>
    <w:p w14:paraId="6206F825" w14:textId="77777777" w:rsidR="00314656" w:rsidRPr="00314656" w:rsidRDefault="00314656" w:rsidP="00314656">
      <w:pPr>
        <w:textAlignment w:val="baseline"/>
        <w:rPr>
          <w:rFonts w:ascii="Segoe UI" w:hAnsi="Segoe UI" w:cs="Segoe UI"/>
          <w:sz w:val="20"/>
        </w:rPr>
      </w:pPr>
    </w:p>
    <w:p w14:paraId="7FC187FD" w14:textId="77777777" w:rsidR="00314656" w:rsidRPr="00BB67E1" w:rsidRDefault="00314656" w:rsidP="00314656">
      <w:pPr>
        <w:textAlignment w:val="baseline"/>
        <w:rPr>
          <w:color w:val="000000"/>
          <w:szCs w:val="24"/>
        </w:rPr>
      </w:pPr>
      <w:r w:rsidRPr="00314656">
        <w:rPr>
          <w:color w:val="000000"/>
          <w:szCs w:val="24"/>
          <w:lang w:val="en-US"/>
        </w:rPr>
        <w:t xml:space="preserve">Being in school is important to every child’s achievement, wellbeing, and wider development. Research carried out by the Department for Education shows that the students with the highest attendance throughout their time in school go on to gain the best GCSE and A </w:t>
      </w:r>
      <w:proofErr w:type="gramStart"/>
      <w:r w:rsidRPr="00314656">
        <w:rPr>
          <w:color w:val="000000"/>
          <w:szCs w:val="24"/>
          <w:lang w:val="en-US"/>
        </w:rPr>
        <w:t>Level results</w:t>
      </w:r>
      <w:proofErr w:type="gramEnd"/>
      <w:r w:rsidRPr="00314656">
        <w:rPr>
          <w:color w:val="000000"/>
          <w:szCs w:val="24"/>
          <w:lang w:val="en-US"/>
        </w:rPr>
        <w:t>. Their research found that pupils who performed better both at the end of primary and secondary school missed fewer days than those who didn’t perform as well. The two significant outcomes of their research were:</w:t>
      </w:r>
      <w:r w:rsidRPr="00314656">
        <w:rPr>
          <w:color w:val="000000"/>
          <w:szCs w:val="24"/>
        </w:rPr>
        <w:t> </w:t>
      </w:r>
    </w:p>
    <w:p w14:paraId="547C94FA" w14:textId="77777777" w:rsidR="00314656" w:rsidRPr="00314656" w:rsidRDefault="00314656" w:rsidP="00314656">
      <w:pPr>
        <w:textAlignment w:val="baseline"/>
        <w:rPr>
          <w:rFonts w:ascii="Segoe UI" w:hAnsi="Segoe UI" w:cs="Segoe UI"/>
          <w:szCs w:val="24"/>
        </w:rPr>
      </w:pPr>
    </w:p>
    <w:p w14:paraId="3E8AF4E3" w14:textId="77777777" w:rsidR="00314656" w:rsidRPr="00314656" w:rsidRDefault="00314656" w:rsidP="00314656">
      <w:pPr>
        <w:textAlignment w:val="baseline"/>
        <w:rPr>
          <w:rFonts w:ascii="Segoe UI" w:hAnsi="Segoe UI" w:cs="Segoe UI"/>
          <w:szCs w:val="24"/>
        </w:rPr>
      </w:pPr>
      <w:r w:rsidRPr="00314656">
        <w:rPr>
          <w:rFonts w:ascii="Times New Roman" w:hAnsi="Times New Roman" w:cs="Times New Roman"/>
          <w:color w:val="000000"/>
          <w:szCs w:val="24"/>
          <w:lang w:val="en-US"/>
        </w:rPr>
        <w:t>●</w:t>
      </w:r>
      <w:r w:rsidRPr="00314656">
        <w:rPr>
          <w:color w:val="000000"/>
          <w:szCs w:val="24"/>
          <w:lang w:val="en-US"/>
        </w:rPr>
        <w:t xml:space="preserve"> 83.7% of students with 100% attendance achieved strong outcomes in English and </w:t>
      </w:r>
      <w:proofErr w:type="spellStart"/>
      <w:r w:rsidRPr="00314656">
        <w:rPr>
          <w:color w:val="000000"/>
          <w:szCs w:val="24"/>
          <w:lang w:val="en-US"/>
        </w:rPr>
        <w:t>Maths</w:t>
      </w:r>
      <w:proofErr w:type="spellEnd"/>
      <w:r w:rsidRPr="00314656">
        <w:rPr>
          <w:color w:val="000000"/>
          <w:szCs w:val="24"/>
          <w:lang w:val="en-US"/>
        </w:rPr>
        <w:t>.</w:t>
      </w:r>
      <w:r w:rsidRPr="00314656">
        <w:rPr>
          <w:color w:val="000000"/>
          <w:szCs w:val="24"/>
        </w:rPr>
        <w:t> </w:t>
      </w:r>
    </w:p>
    <w:p w14:paraId="73E18B98" w14:textId="77777777" w:rsidR="00314656" w:rsidRPr="00BB67E1" w:rsidRDefault="00314656" w:rsidP="00314656">
      <w:pPr>
        <w:textAlignment w:val="baseline"/>
        <w:rPr>
          <w:color w:val="000000"/>
          <w:szCs w:val="24"/>
        </w:rPr>
      </w:pPr>
      <w:r w:rsidRPr="00314656">
        <w:rPr>
          <w:rFonts w:ascii="Times New Roman" w:hAnsi="Times New Roman" w:cs="Times New Roman"/>
          <w:color w:val="000000"/>
          <w:szCs w:val="24"/>
          <w:lang w:val="en-US"/>
        </w:rPr>
        <w:t>●</w:t>
      </w:r>
      <w:r w:rsidRPr="00314656">
        <w:rPr>
          <w:color w:val="000000"/>
          <w:szCs w:val="24"/>
          <w:lang w:val="en-US"/>
        </w:rPr>
        <w:t xml:space="preserve"> Only 35.6% of students with an attendance of below 90% achieved strong outcomes in English and </w:t>
      </w:r>
      <w:proofErr w:type="spellStart"/>
      <w:r w:rsidRPr="00314656">
        <w:rPr>
          <w:color w:val="000000"/>
          <w:szCs w:val="24"/>
          <w:lang w:val="en-US"/>
        </w:rPr>
        <w:t>Maths</w:t>
      </w:r>
      <w:proofErr w:type="spellEnd"/>
      <w:r w:rsidRPr="00314656">
        <w:rPr>
          <w:color w:val="000000"/>
          <w:szCs w:val="24"/>
          <w:lang w:val="en-US"/>
        </w:rPr>
        <w:t>.</w:t>
      </w:r>
      <w:r w:rsidRPr="00314656">
        <w:rPr>
          <w:color w:val="000000"/>
          <w:szCs w:val="24"/>
        </w:rPr>
        <w:t> </w:t>
      </w:r>
    </w:p>
    <w:p w14:paraId="30C5D908" w14:textId="77777777" w:rsidR="00314656" w:rsidRPr="00314656" w:rsidRDefault="00314656" w:rsidP="00314656">
      <w:pPr>
        <w:textAlignment w:val="baseline"/>
        <w:rPr>
          <w:rFonts w:ascii="Segoe UI" w:hAnsi="Segoe UI" w:cs="Segoe UI"/>
          <w:szCs w:val="24"/>
        </w:rPr>
      </w:pPr>
    </w:p>
    <w:p w14:paraId="2EB52BF9" w14:textId="77777777" w:rsidR="00314656" w:rsidRDefault="00314656" w:rsidP="00314656">
      <w:pPr>
        <w:textAlignment w:val="baseline"/>
        <w:rPr>
          <w:color w:val="000000"/>
          <w:szCs w:val="24"/>
        </w:rPr>
      </w:pPr>
      <w:r w:rsidRPr="00314656">
        <w:rPr>
          <w:color w:val="000000"/>
          <w:szCs w:val="24"/>
          <w:lang w:val="en-US"/>
        </w:rPr>
        <w:t>The link between attendance, attainment, wellbeing and the progress of students in school is beyond doubt. It is for this reason that the law states:</w:t>
      </w:r>
      <w:r w:rsidRPr="00314656">
        <w:rPr>
          <w:color w:val="000000"/>
          <w:szCs w:val="24"/>
        </w:rPr>
        <w:t> </w:t>
      </w:r>
    </w:p>
    <w:p w14:paraId="15925511" w14:textId="77777777" w:rsidR="004F3B1F" w:rsidRPr="00314656" w:rsidRDefault="004F3B1F" w:rsidP="00314656">
      <w:pPr>
        <w:textAlignment w:val="baseline"/>
        <w:rPr>
          <w:rFonts w:ascii="Segoe UI" w:hAnsi="Segoe UI" w:cs="Segoe UI"/>
          <w:szCs w:val="24"/>
        </w:rPr>
      </w:pPr>
    </w:p>
    <w:p w14:paraId="7764BCB4" w14:textId="77777777" w:rsidR="00314656" w:rsidRPr="00314656" w:rsidRDefault="00314656" w:rsidP="00314656">
      <w:pPr>
        <w:numPr>
          <w:ilvl w:val="0"/>
          <w:numId w:val="4"/>
        </w:numPr>
        <w:ind w:left="1080" w:firstLine="0"/>
        <w:textAlignment w:val="baseline"/>
        <w:rPr>
          <w:szCs w:val="24"/>
        </w:rPr>
      </w:pPr>
      <w:r w:rsidRPr="00314656">
        <w:rPr>
          <w:color w:val="000000"/>
          <w:szCs w:val="24"/>
          <w:lang w:val="en-US"/>
        </w:rPr>
        <w:t xml:space="preserve">Parents and </w:t>
      </w:r>
      <w:proofErr w:type="spellStart"/>
      <w:r w:rsidRPr="00314656">
        <w:rPr>
          <w:color w:val="000000"/>
          <w:szCs w:val="24"/>
          <w:lang w:val="en-US"/>
        </w:rPr>
        <w:t>carers</w:t>
      </w:r>
      <w:proofErr w:type="spellEnd"/>
      <w:r w:rsidRPr="00314656">
        <w:rPr>
          <w:color w:val="000000"/>
          <w:szCs w:val="24"/>
          <w:lang w:val="en-US"/>
        </w:rPr>
        <w:t xml:space="preserve"> are responsible for ensuring their children receive a full-time education and regularly attend school. </w:t>
      </w:r>
      <w:r w:rsidRPr="00314656">
        <w:rPr>
          <w:color w:val="000000"/>
          <w:szCs w:val="24"/>
        </w:rPr>
        <w:t> </w:t>
      </w:r>
    </w:p>
    <w:p w14:paraId="6EA85001" w14:textId="46AF840B" w:rsidR="00314656" w:rsidRPr="00BB67E1" w:rsidRDefault="00314656" w:rsidP="00314656">
      <w:pPr>
        <w:numPr>
          <w:ilvl w:val="0"/>
          <w:numId w:val="5"/>
        </w:numPr>
        <w:ind w:left="1080" w:firstLine="0"/>
        <w:textAlignment w:val="baseline"/>
        <w:rPr>
          <w:szCs w:val="24"/>
        </w:rPr>
      </w:pPr>
      <w:r w:rsidRPr="00314656">
        <w:rPr>
          <w:color w:val="000000"/>
          <w:szCs w:val="24"/>
          <w:lang w:val="en-US"/>
        </w:rPr>
        <w:t xml:space="preserve">Parents and </w:t>
      </w:r>
      <w:proofErr w:type="spellStart"/>
      <w:r w:rsidRPr="00314656">
        <w:rPr>
          <w:color w:val="000000"/>
          <w:szCs w:val="24"/>
          <w:lang w:val="en-US"/>
        </w:rPr>
        <w:t>carers</w:t>
      </w:r>
      <w:proofErr w:type="spellEnd"/>
      <w:r w:rsidRPr="00314656">
        <w:rPr>
          <w:color w:val="000000"/>
          <w:szCs w:val="24"/>
          <w:lang w:val="en-US"/>
        </w:rPr>
        <w:t xml:space="preserve"> are committing an offence if they fail to make sure that their child attends school regularly, even if they are missing school without their knowledge</w:t>
      </w:r>
      <w:r w:rsidRPr="00BB67E1">
        <w:rPr>
          <w:color w:val="000000"/>
          <w:szCs w:val="24"/>
        </w:rPr>
        <w:t>.</w:t>
      </w:r>
    </w:p>
    <w:p w14:paraId="27FD99DD" w14:textId="77777777" w:rsidR="00314656" w:rsidRPr="00314656" w:rsidRDefault="00314656" w:rsidP="004F3B1F">
      <w:pPr>
        <w:ind w:left="1080"/>
        <w:textAlignment w:val="baseline"/>
        <w:rPr>
          <w:szCs w:val="24"/>
        </w:rPr>
      </w:pPr>
    </w:p>
    <w:p w14:paraId="4A123810" w14:textId="77777777" w:rsidR="00314656" w:rsidRPr="00BB67E1" w:rsidRDefault="00314656" w:rsidP="00314656">
      <w:pPr>
        <w:textAlignment w:val="baseline"/>
        <w:rPr>
          <w:color w:val="000000"/>
          <w:szCs w:val="24"/>
        </w:rPr>
      </w:pPr>
      <w:r w:rsidRPr="00314656">
        <w:rPr>
          <w:color w:val="000000"/>
          <w:szCs w:val="24"/>
          <w:lang w:val="en-US"/>
        </w:rPr>
        <w:t>As a school we are implementing a more rigorous attendance monitoring and family support system to work with our parents in their statutory duty of ensuring their children attend school regularly. This system will add an additional layer of support before the punitive Fixed Penalty Notice pathway directed by the Department for Education in line with Local Authority procedure.</w:t>
      </w:r>
      <w:r w:rsidRPr="00314656">
        <w:rPr>
          <w:color w:val="000000"/>
          <w:szCs w:val="24"/>
        </w:rPr>
        <w:t> </w:t>
      </w:r>
    </w:p>
    <w:p w14:paraId="1045C8BD" w14:textId="77777777" w:rsidR="00314656" w:rsidRPr="00314656" w:rsidRDefault="00314656" w:rsidP="00314656">
      <w:pPr>
        <w:textAlignment w:val="baseline"/>
        <w:rPr>
          <w:rFonts w:ascii="Segoe UI" w:hAnsi="Segoe UI" w:cs="Segoe UI"/>
          <w:szCs w:val="24"/>
        </w:rPr>
      </w:pPr>
    </w:p>
    <w:p w14:paraId="37FDA7D6" w14:textId="77777777" w:rsidR="00314656" w:rsidRPr="00BB67E1" w:rsidRDefault="00314656" w:rsidP="00314656">
      <w:pPr>
        <w:textAlignment w:val="baseline"/>
        <w:rPr>
          <w:color w:val="000000"/>
          <w:szCs w:val="24"/>
        </w:rPr>
      </w:pPr>
      <w:r w:rsidRPr="00314656">
        <w:rPr>
          <w:color w:val="000000"/>
          <w:szCs w:val="24"/>
          <w:lang w:val="en-US"/>
        </w:rPr>
        <w:t>Our new attendance monitoring and family support system will work as follows:</w:t>
      </w:r>
      <w:r w:rsidRPr="00314656">
        <w:rPr>
          <w:color w:val="000000"/>
          <w:szCs w:val="24"/>
        </w:rPr>
        <w:t> </w:t>
      </w:r>
    </w:p>
    <w:p w14:paraId="12A2CE26" w14:textId="77777777" w:rsidR="00314656" w:rsidRPr="00314656" w:rsidRDefault="00314656" w:rsidP="00314656">
      <w:pPr>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7"/>
        <w:gridCol w:w="4224"/>
        <w:gridCol w:w="4262"/>
      </w:tblGrid>
      <w:tr w:rsidR="00314656" w:rsidRPr="00314656" w14:paraId="667706BD"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191C9768"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Trigger point</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78E94260"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Action</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27A455A9"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Review point</w:t>
            </w:r>
            <w:r w:rsidRPr="00314656">
              <w:rPr>
                <w:color w:val="000000"/>
                <w:sz w:val="22"/>
                <w:szCs w:val="22"/>
              </w:rPr>
              <w:t> </w:t>
            </w:r>
          </w:p>
        </w:tc>
      </w:tr>
      <w:tr w:rsidR="00314656" w:rsidRPr="00314656" w14:paraId="0580C897"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7F4A7266"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Trigger 1</w:t>
            </w:r>
            <w:r w:rsidRPr="00314656">
              <w:rPr>
                <w:color w:val="000000"/>
                <w:sz w:val="22"/>
                <w:szCs w:val="22"/>
              </w:rPr>
              <w:t> </w:t>
            </w:r>
          </w:p>
          <w:p w14:paraId="6613A8EA"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 </w:t>
            </w:r>
            <w:r w:rsidRPr="00314656">
              <w:rPr>
                <w:color w:val="000000"/>
                <w:sz w:val="22"/>
                <w:szCs w:val="22"/>
              </w:rPr>
              <w:t> </w:t>
            </w:r>
          </w:p>
          <w:p w14:paraId="1B440E93"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3 days of absence</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1CEFD0A8"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Overview letter sent outlining attendance concerns</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372479CD"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Monitor for 4 weeks</w:t>
            </w:r>
            <w:r w:rsidRPr="00314656">
              <w:rPr>
                <w:color w:val="000000"/>
                <w:sz w:val="22"/>
                <w:szCs w:val="22"/>
              </w:rPr>
              <w:t> </w:t>
            </w:r>
          </w:p>
          <w:p w14:paraId="0D616CDE"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1 day absence = drop monitoring</w:t>
            </w:r>
            <w:r w:rsidRPr="00314656">
              <w:rPr>
                <w:color w:val="000000"/>
                <w:sz w:val="22"/>
                <w:szCs w:val="22"/>
              </w:rPr>
              <w:t> </w:t>
            </w:r>
          </w:p>
          <w:p w14:paraId="6D9A2762"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2 days absence = continue to monitor</w:t>
            </w:r>
            <w:r w:rsidRPr="00314656">
              <w:rPr>
                <w:color w:val="000000"/>
                <w:sz w:val="22"/>
                <w:szCs w:val="22"/>
              </w:rPr>
              <w:t> </w:t>
            </w:r>
          </w:p>
          <w:p w14:paraId="4DE5D748"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 xml:space="preserve">Further 2+ days absence = </w:t>
            </w:r>
            <w:r w:rsidRPr="00314656">
              <w:rPr>
                <w:b/>
                <w:bCs/>
                <w:color w:val="000000"/>
                <w:sz w:val="22"/>
                <w:szCs w:val="22"/>
                <w:lang w:val="en-US"/>
              </w:rPr>
              <w:t>trigger 2</w:t>
            </w:r>
            <w:r w:rsidRPr="00314656">
              <w:rPr>
                <w:color w:val="000000"/>
                <w:sz w:val="22"/>
                <w:szCs w:val="22"/>
              </w:rPr>
              <w:t> </w:t>
            </w:r>
          </w:p>
        </w:tc>
      </w:tr>
      <w:tr w:rsidR="00314656" w:rsidRPr="00314656" w14:paraId="66C7167B"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389BFDC1"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Trigger 2</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5362B818"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Invite for meeting or telephone meeting with pastoral or attendance team to discuss strategies and targets for improvement</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0D3D488A"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Monitor for a further 4 weeks</w:t>
            </w:r>
            <w:r w:rsidRPr="00314656">
              <w:rPr>
                <w:color w:val="000000"/>
                <w:sz w:val="22"/>
                <w:szCs w:val="22"/>
              </w:rPr>
              <w:t> </w:t>
            </w:r>
          </w:p>
          <w:p w14:paraId="0314851E"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1 day absence = drop monitoring</w:t>
            </w:r>
            <w:r w:rsidRPr="00314656">
              <w:rPr>
                <w:color w:val="000000"/>
                <w:sz w:val="22"/>
                <w:szCs w:val="22"/>
              </w:rPr>
              <w:t> </w:t>
            </w:r>
          </w:p>
          <w:p w14:paraId="45437F1A"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2 days absence = continue to monitor</w:t>
            </w:r>
            <w:r w:rsidRPr="00314656">
              <w:rPr>
                <w:color w:val="000000"/>
                <w:sz w:val="22"/>
                <w:szCs w:val="22"/>
              </w:rPr>
              <w:t> </w:t>
            </w:r>
          </w:p>
          <w:p w14:paraId="496FF2EC"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 xml:space="preserve">Further 2+ days absence = </w:t>
            </w:r>
            <w:r w:rsidRPr="00314656">
              <w:rPr>
                <w:b/>
                <w:bCs/>
                <w:color w:val="000000"/>
                <w:sz w:val="22"/>
                <w:szCs w:val="22"/>
                <w:lang w:val="en-US"/>
              </w:rPr>
              <w:t>trigger 3</w:t>
            </w:r>
            <w:r w:rsidRPr="00314656">
              <w:rPr>
                <w:color w:val="000000"/>
                <w:sz w:val="22"/>
                <w:szCs w:val="22"/>
              </w:rPr>
              <w:t> </w:t>
            </w:r>
          </w:p>
        </w:tc>
      </w:tr>
      <w:tr w:rsidR="00314656" w:rsidRPr="00314656" w14:paraId="416D1285"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7EB66936"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lastRenderedPageBreak/>
              <w:t>Trigger 3 </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36EF3879"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 xml:space="preserve">Invite for a meeting with Pastoral Lead or Attendance </w:t>
            </w:r>
            <w:proofErr w:type="gramStart"/>
            <w:r w:rsidRPr="00314656">
              <w:rPr>
                <w:color w:val="000000"/>
                <w:sz w:val="22"/>
                <w:szCs w:val="22"/>
                <w:lang w:val="en-US"/>
              </w:rPr>
              <w:t>Lead</w:t>
            </w:r>
            <w:proofErr w:type="gramEnd"/>
            <w:r w:rsidRPr="00314656">
              <w:rPr>
                <w:color w:val="000000"/>
                <w:sz w:val="22"/>
                <w:szCs w:val="22"/>
                <w:lang w:val="en-US"/>
              </w:rPr>
              <w:t xml:space="preserve"> to create a formal Attendance Support Plan</w:t>
            </w:r>
            <w:r w:rsidRPr="00314656">
              <w:rPr>
                <w:color w:val="000000"/>
                <w:sz w:val="22"/>
                <w:szCs w:val="22"/>
              </w:rPr>
              <w:t> </w:t>
            </w:r>
          </w:p>
          <w:p w14:paraId="12565D8A"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Offer of Early Help support</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164F39F9"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Monitor for a further 4 weeks</w:t>
            </w:r>
            <w:r w:rsidRPr="00314656">
              <w:rPr>
                <w:color w:val="000000"/>
                <w:sz w:val="22"/>
                <w:szCs w:val="22"/>
              </w:rPr>
              <w:t> </w:t>
            </w:r>
          </w:p>
          <w:p w14:paraId="786FB9D4"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1 day absence = drop monitoring</w:t>
            </w:r>
            <w:r w:rsidRPr="00314656">
              <w:rPr>
                <w:color w:val="000000"/>
                <w:sz w:val="22"/>
                <w:szCs w:val="22"/>
              </w:rPr>
              <w:t> </w:t>
            </w:r>
          </w:p>
          <w:p w14:paraId="7138F8F1"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2 days absence = continue to monitor</w:t>
            </w:r>
            <w:r w:rsidRPr="00314656">
              <w:rPr>
                <w:color w:val="000000"/>
                <w:sz w:val="22"/>
                <w:szCs w:val="22"/>
              </w:rPr>
              <w:t> </w:t>
            </w:r>
          </w:p>
          <w:p w14:paraId="31B32A5D"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 xml:space="preserve">Further 2+ days absence = </w:t>
            </w:r>
            <w:r w:rsidRPr="00314656">
              <w:rPr>
                <w:b/>
                <w:bCs/>
                <w:color w:val="000000"/>
                <w:sz w:val="22"/>
                <w:szCs w:val="22"/>
                <w:lang w:val="en-US"/>
              </w:rPr>
              <w:t>trigger 4</w:t>
            </w:r>
            <w:r w:rsidRPr="00314656">
              <w:rPr>
                <w:color w:val="000000"/>
                <w:sz w:val="22"/>
                <w:szCs w:val="22"/>
              </w:rPr>
              <w:t> </w:t>
            </w:r>
          </w:p>
        </w:tc>
      </w:tr>
      <w:tr w:rsidR="00314656" w:rsidRPr="00314656" w14:paraId="4170A973"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106C3EE7"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Trigger 4</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23B5DB71"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First Fixed Penalty Notice letter sent on behalf of the Local Authority.</w:t>
            </w:r>
            <w:r w:rsidRPr="00314656">
              <w:rPr>
                <w:color w:val="000000"/>
                <w:sz w:val="22"/>
                <w:szCs w:val="22"/>
              </w:rPr>
              <w:t> </w:t>
            </w:r>
          </w:p>
          <w:p w14:paraId="12B04862"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Invite in for a formal Attendance Panel meeting with a Senior Leader and member of the Governing Body and representative from Local Authority</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0FD59246"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Monitor for a further 4 weeks</w:t>
            </w:r>
            <w:r w:rsidRPr="00314656">
              <w:rPr>
                <w:color w:val="000000"/>
                <w:sz w:val="22"/>
                <w:szCs w:val="22"/>
              </w:rPr>
              <w:t> </w:t>
            </w:r>
          </w:p>
          <w:p w14:paraId="0F594387"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Further 1 day absence = continue to monitor</w:t>
            </w:r>
            <w:r w:rsidRPr="00314656">
              <w:rPr>
                <w:color w:val="000000"/>
                <w:sz w:val="22"/>
                <w:szCs w:val="22"/>
              </w:rPr>
              <w:t> </w:t>
            </w:r>
          </w:p>
          <w:p w14:paraId="6E803914"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 xml:space="preserve">Further 2+ days absence = </w:t>
            </w:r>
            <w:r w:rsidRPr="00314656">
              <w:rPr>
                <w:b/>
                <w:bCs/>
                <w:color w:val="000000"/>
                <w:sz w:val="22"/>
                <w:szCs w:val="22"/>
                <w:lang w:val="en-US"/>
              </w:rPr>
              <w:t>trigger 5</w:t>
            </w:r>
            <w:r w:rsidRPr="00314656">
              <w:rPr>
                <w:color w:val="000000"/>
                <w:sz w:val="22"/>
                <w:szCs w:val="22"/>
              </w:rPr>
              <w:t> </w:t>
            </w:r>
          </w:p>
          <w:p w14:paraId="481AA675"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rPr>
              <w:t> </w:t>
            </w:r>
          </w:p>
        </w:tc>
      </w:tr>
      <w:tr w:rsidR="00314656" w:rsidRPr="00314656" w14:paraId="21619294" w14:textId="77777777" w:rsidTr="00314656">
        <w:trPr>
          <w:trHeight w:val="300"/>
        </w:trPr>
        <w:tc>
          <w:tcPr>
            <w:tcW w:w="2145" w:type="dxa"/>
            <w:tcBorders>
              <w:top w:val="single" w:sz="6" w:space="0" w:color="000000"/>
              <w:left w:val="single" w:sz="6" w:space="0" w:color="000000"/>
              <w:bottom w:val="single" w:sz="6" w:space="0" w:color="000000"/>
              <w:right w:val="single" w:sz="6" w:space="0" w:color="000000"/>
            </w:tcBorders>
            <w:shd w:val="clear" w:color="auto" w:fill="auto"/>
            <w:hideMark/>
          </w:tcPr>
          <w:p w14:paraId="1A217D8B" w14:textId="77777777" w:rsidR="00314656" w:rsidRPr="00314656" w:rsidRDefault="00314656" w:rsidP="00314656">
            <w:pPr>
              <w:jc w:val="center"/>
              <w:textAlignment w:val="baseline"/>
              <w:rPr>
                <w:rFonts w:ascii="Times New Roman" w:hAnsi="Times New Roman" w:cs="Times New Roman"/>
                <w:sz w:val="22"/>
                <w:szCs w:val="22"/>
              </w:rPr>
            </w:pPr>
            <w:r w:rsidRPr="00314656">
              <w:rPr>
                <w:b/>
                <w:bCs/>
                <w:color w:val="000000"/>
                <w:sz w:val="22"/>
                <w:szCs w:val="22"/>
                <w:lang w:val="en-US"/>
              </w:rPr>
              <w:t>Trigger 5 </w:t>
            </w:r>
            <w:r w:rsidRPr="00314656">
              <w:rPr>
                <w:color w:val="000000"/>
                <w:sz w:val="22"/>
                <w:szCs w:val="22"/>
              </w:rPr>
              <w:t> </w:t>
            </w:r>
          </w:p>
        </w:tc>
        <w:tc>
          <w:tcPr>
            <w:tcW w:w="4290" w:type="dxa"/>
            <w:tcBorders>
              <w:top w:val="single" w:sz="6" w:space="0" w:color="000000"/>
              <w:left w:val="single" w:sz="6" w:space="0" w:color="000000"/>
              <w:bottom w:val="single" w:sz="6" w:space="0" w:color="000000"/>
              <w:right w:val="single" w:sz="6" w:space="0" w:color="000000"/>
            </w:tcBorders>
            <w:shd w:val="clear" w:color="auto" w:fill="auto"/>
            <w:hideMark/>
          </w:tcPr>
          <w:p w14:paraId="11D9EC08"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Referred to Local Authority</w:t>
            </w:r>
            <w:r w:rsidRPr="00314656">
              <w:rPr>
                <w:color w:val="000000"/>
                <w:sz w:val="22"/>
                <w:szCs w:val="22"/>
              </w:rPr>
              <w:t> </w:t>
            </w:r>
          </w:p>
          <w:p w14:paraId="70409AA9"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Fixed Penalty Notice issued</w:t>
            </w:r>
            <w:r w:rsidRPr="00314656">
              <w:rPr>
                <w:color w:val="000000"/>
                <w:sz w:val="22"/>
                <w:szCs w:val="22"/>
              </w:rPr>
              <w:t> </w:t>
            </w:r>
          </w:p>
          <w:p w14:paraId="797A4897"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Possible Education Supervision Order (ESO) or prosecution</w:t>
            </w:r>
            <w:r w:rsidRPr="00314656">
              <w:rPr>
                <w:color w:val="000000"/>
                <w:sz w:val="22"/>
                <w:szCs w:val="22"/>
              </w:rPr>
              <w:t> </w:t>
            </w:r>
          </w:p>
        </w:tc>
        <w:tc>
          <w:tcPr>
            <w:tcW w:w="4335" w:type="dxa"/>
            <w:tcBorders>
              <w:top w:val="single" w:sz="6" w:space="0" w:color="000000"/>
              <w:left w:val="single" w:sz="6" w:space="0" w:color="000000"/>
              <w:bottom w:val="single" w:sz="6" w:space="0" w:color="000000"/>
              <w:right w:val="single" w:sz="6" w:space="0" w:color="000000"/>
            </w:tcBorders>
            <w:shd w:val="clear" w:color="auto" w:fill="auto"/>
            <w:hideMark/>
          </w:tcPr>
          <w:p w14:paraId="633FCB27" w14:textId="77777777" w:rsidR="00314656" w:rsidRPr="00314656" w:rsidRDefault="00314656" w:rsidP="00314656">
            <w:pPr>
              <w:textAlignment w:val="baseline"/>
              <w:rPr>
                <w:rFonts w:ascii="Times New Roman" w:hAnsi="Times New Roman" w:cs="Times New Roman"/>
                <w:sz w:val="22"/>
                <w:szCs w:val="22"/>
              </w:rPr>
            </w:pPr>
            <w:r w:rsidRPr="00314656">
              <w:rPr>
                <w:color w:val="000000"/>
                <w:sz w:val="22"/>
                <w:szCs w:val="22"/>
                <w:lang w:val="en-US"/>
              </w:rPr>
              <w:t>Academy to continue to monitor student attendance</w:t>
            </w:r>
            <w:r w:rsidRPr="00314656">
              <w:rPr>
                <w:color w:val="000000"/>
                <w:sz w:val="22"/>
                <w:szCs w:val="22"/>
              </w:rPr>
              <w:t> </w:t>
            </w:r>
          </w:p>
        </w:tc>
      </w:tr>
    </w:tbl>
    <w:p w14:paraId="527DB4C4" w14:textId="77777777" w:rsidR="00A157A8" w:rsidRDefault="00A157A8" w:rsidP="00314656">
      <w:pPr>
        <w:textAlignment w:val="baseline"/>
        <w:rPr>
          <w:color w:val="000000"/>
          <w:sz w:val="21"/>
          <w:szCs w:val="21"/>
          <w:lang w:val="en-US"/>
        </w:rPr>
      </w:pPr>
    </w:p>
    <w:p w14:paraId="3740F176" w14:textId="00BC4A5E" w:rsidR="00314656" w:rsidRPr="00314656" w:rsidRDefault="00314656" w:rsidP="00314656">
      <w:pPr>
        <w:textAlignment w:val="baseline"/>
        <w:rPr>
          <w:rFonts w:ascii="Segoe UI" w:hAnsi="Segoe UI" w:cs="Segoe UI"/>
          <w:sz w:val="22"/>
          <w:szCs w:val="22"/>
        </w:rPr>
      </w:pPr>
      <w:r w:rsidRPr="00314656">
        <w:rPr>
          <w:color w:val="000000"/>
          <w:szCs w:val="24"/>
          <w:lang w:val="en-US"/>
        </w:rPr>
        <w:t xml:space="preserve">The table above highlights the increased level of support we are implementing in order to </w:t>
      </w:r>
      <w:r w:rsidRPr="00314656">
        <w:rPr>
          <w:b/>
          <w:bCs/>
          <w:color w:val="000000"/>
          <w:szCs w:val="24"/>
          <w:u w:val="single"/>
          <w:lang w:val="en-US"/>
        </w:rPr>
        <w:t>avoid</w:t>
      </w:r>
      <w:r w:rsidRPr="00314656">
        <w:rPr>
          <w:color w:val="000000"/>
          <w:szCs w:val="24"/>
          <w:lang w:val="en-US"/>
        </w:rPr>
        <w:t xml:space="preserve"> our families being taken through the Enforcement Pathway by the Local Authority. At each stage of our support plans we will implement a graduated response to interventions dependent upon the need of the child.</w:t>
      </w:r>
      <w:r w:rsidRPr="00314656">
        <w:rPr>
          <w:color w:val="000000"/>
          <w:szCs w:val="24"/>
        </w:rPr>
        <w:t> </w:t>
      </w:r>
    </w:p>
    <w:p w14:paraId="517C1076" w14:textId="77777777" w:rsidR="00314656" w:rsidRPr="00314656" w:rsidRDefault="00314656" w:rsidP="00314656">
      <w:pPr>
        <w:textAlignment w:val="baseline"/>
        <w:rPr>
          <w:rFonts w:ascii="Segoe UI" w:hAnsi="Segoe UI" w:cs="Segoe UI"/>
          <w:sz w:val="22"/>
          <w:szCs w:val="22"/>
          <w:lang w:val="en-US"/>
        </w:rPr>
      </w:pPr>
      <w:r w:rsidRPr="00314656">
        <w:rPr>
          <w:color w:val="000000"/>
          <w:szCs w:val="24"/>
          <w:lang w:val="en-US"/>
        </w:rPr>
        <w:t> </w:t>
      </w:r>
    </w:p>
    <w:p w14:paraId="1F905B7B" w14:textId="77777777" w:rsidR="00314656" w:rsidRPr="00314656" w:rsidRDefault="00314656" w:rsidP="00314656">
      <w:pPr>
        <w:textAlignment w:val="baseline"/>
        <w:rPr>
          <w:rFonts w:ascii="Segoe UI" w:hAnsi="Segoe UI" w:cs="Segoe UI"/>
          <w:sz w:val="22"/>
          <w:szCs w:val="22"/>
          <w:lang w:val="en-US"/>
        </w:rPr>
      </w:pPr>
      <w:r w:rsidRPr="00314656">
        <w:rPr>
          <w:color w:val="000000"/>
          <w:szCs w:val="24"/>
          <w:lang w:val="en-US"/>
        </w:rPr>
        <w:t>Should schools not see a satisfactory improvement and a student become Persistently Absent (below 90%) or even Severely Absent (below 50%) there is a possibility that a decision will be made to pursue enforcement via the Local Authority as outlined by the DFE. </w:t>
      </w:r>
    </w:p>
    <w:p w14:paraId="1C23EFA0" w14:textId="77777777" w:rsidR="00A157A8" w:rsidRPr="00BB67E1" w:rsidRDefault="00A157A8" w:rsidP="00314656">
      <w:pPr>
        <w:textAlignment w:val="baseline"/>
        <w:rPr>
          <w:b/>
          <w:bCs/>
          <w:color w:val="000000"/>
          <w:szCs w:val="24"/>
          <w:lang w:val="en-US"/>
        </w:rPr>
      </w:pPr>
    </w:p>
    <w:p w14:paraId="001244A5" w14:textId="3B8C9B05" w:rsidR="00314656" w:rsidRPr="00314656" w:rsidRDefault="00314656" w:rsidP="00314656">
      <w:pPr>
        <w:textAlignment w:val="baseline"/>
        <w:rPr>
          <w:rFonts w:ascii="Segoe UI" w:hAnsi="Segoe UI" w:cs="Segoe UI"/>
          <w:sz w:val="22"/>
          <w:szCs w:val="22"/>
        </w:rPr>
      </w:pPr>
      <w:r w:rsidRPr="00314656">
        <w:rPr>
          <w:b/>
          <w:bCs/>
          <w:color w:val="000000"/>
          <w:szCs w:val="24"/>
          <w:lang w:val="en-US"/>
        </w:rPr>
        <w:t>A penalty notice</w:t>
      </w:r>
      <w:r w:rsidRPr="00314656">
        <w:rPr>
          <w:color w:val="000000"/>
          <w:szCs w:val="24"/>
          <w:lang w:val="en-US"/>
        </w:rPr>
        <w:t xml:space="preserve"> is an out of court settlement which is intended to change </w:t>
      </w:r>
      <w:proofErr w:type="spellStart"/>
      <w:r w:rsidRPr="00314656">
        <w:rPr>
          <w:color w:val="000000"/>
          <w:szCs w:val="24"/>
          <w:lang w:val="en-US"/>
        </w:rPr>
        <w:t>behaviour</w:t>
      </w:r>
      <w:proofErr w:type="spellEnd"/>
      <w:r w:rsidRPr="00314656">
        <w:rPr>
          <w:color w:val="000000"/>
          <w:szCs w:val="24"/>
          <w:lang w:val="en-US"/>
        </w:rPr>
        <w:t xml:space="preserve"> without the need for criminal prosecution.</w:t>
      </w:r>
      <w:r w:rsidRPr="00314656">
        <w:rPr>
          <w:color w:val="000000"/>
          <w:szCs w:val="24"/>
        </w:rPr>
        <w:t> </w:t>
      </w:r>
    </w:p>
    <w:p w14:paraId="5DB6B89C" w14:textId="77777777" w:rsidR="00A157A8" w:rsidRPr="00BB67E1" w:rsidRDefault="00A157A8" w:rsidP="00314656">
      <w:pPr>
        <w:textAlignment w:val="baseline"/>
        <w:rPr>
          <w:color w:val="000000"/>
          <w:szCs w:val="24"/>
          <w:lang w:val="en-US"/>
        </w:rPr>
      </w:pPr>
    </w:p>
    <w:p w14:paraId="57E021F1" w14:textId="29AC9AAD" w:rsidR="00314656" w:rsidRDefault="00314656" w:rsidP="00314656">
      <w:pPr>
        <w:textAlignment w:val="baseline"/>
        <w:rPr>
          <w:color w:val="000000"/>
          <w:szCs w:val="24"/>
        </w:rPr>
      </w:pPr>
      <w:r w:rsidRPr="00314656">
        <w:rPr>
          <w:color w:val="000000"/>
          <w:szCs w:val="24"/>
          <w:lang w:val="en-US"/>
        </w:rPr>
        <w:t xml:space="preserve">Only 2 penalty notices can be issued to the same parent in respect of the same child within a </w:t>
      </w:r>
      <w:proofErr w:type="gramStart"/>
      <w:r w:rsidRPr="00314656">
        <w:rPr>
          <w:color w:val="000000"/>
          <w:szCs w:val="24"/>
          <w:lang w:val="en-US"/>
        </w:rPr>
        <w:t>3 year</w:t>
      </w:r>
      <w:proofErr w:type="gramEnd"/>
      <w:r w:rsidRPr="00314656">
        <w:rPr>
          <w:color w:val="000000"/>
          <w:szCs w:val="24"/>
          <w:lang w:val="en-US"/>
        </w:rPr>
        <w:t xml:space="preserve"> rolling period and any second notice within that period is charged at a higher rate:</w:t>
      </w:r>
      <w:r w:rsidRPr="00314656">
        <w:rPr>
          <w:color w:val="000000"/>
          <w:szCs w:val="24"/>
        </w:rPr>
        <w:t> </w:t>
      </w:r>
    </w:p>
    <w:p w14:paraId="7E41C571" w14:textId="77777777" w:rsidR="004F3B1F" w:rsidRPr="00314656" w:rsidRDefault="004F3B1F" w:rsidP="00314656">
      <w:pPr>
        <w:textAlignment w:val="baseline"/>
        <w:rPr>
          <w:rFonts w:ascii="Segoe UI" w:hAnsi="Segoe UI" w:cs="Segoe UI"/>
          <w:sz w:val="22"/>
          <w:szCs w:val="22"/>
        </w:rPr>
      </w:pPr>
    </w:p>
    <w:p w14:paraId="4C82F6A3" w14:textId="3F6FC256" w:rsidR="00314656" w:rsidRPr="004F3B1F" w:rsidRDefault="00314656" w:rsidP="004F3B1F">
      <w:pPr>
        <w:pStyle w:val="ListParagraph"/>
        <w:numPr>
          <w:ilvl w:val="0"/>
          <w:numId w:val="10"/>
        </w:numPr>
        <w:textAlignment w:val="baseline"/>
        <w:rPr>
          <w:rFonts w:ascii="Segoe UI" w:hAnsi="Segoe UI" w:cs="Segoe UI"/>
          <w:sz w:val="22"/>
          <w:szCs w:val="22"/>
        </w:rPr>
      </w:pPr>
      <w:r w:rsidRPr="004F3B1F">
        <w:rPr>
          <w:color w:val="000000"/>
          <w:szCs w:val="24"/>
          <w:lang w:val="en-US"/>
        </w:rPr>
        <w:t>The first penalty notice issued to a parent in respect of a particular pupil will be charged at £160 if paid within 28 days. This will be reduced to £80 if paid within 21 days.</w:t>
      </w:r>
      <w:r w:rsidRPr="004F3B1F">
        <w:rPr>
          <w:color w:val="000000"/>
          <w:szCs w:val="24"/>
        </w:rPr>
        <w:t> </w:t>
      </w:r>
    </w:p>
    <w:p w14:paraId="573CBBC2" w14:textId="11D6140A" w:rsidR="00314656" w:rsidRPr="004F3B1F" w:rsidRDefault="00314656" w:rsidP="004F3B1F">
      <w:pPr>
        <w:pStyle w:val="ListParagraph"/>
        <w:numPr>
          <w:ilvl w:val="0"/>
          <w:numId w:val="10"/>
        </w:numPr>
        <w:textAlignment w:val="baseline"/>
        <w:rPr>
          <w:rFonts w:ascii="Segoe UI" w:hAnsi="Segoe UI" w:cs="Segoe UI"/>
          <w:sz w:val="22"/>
          <w:szCs w:val="22"/>
        </w:rPr>
      </w:pPr>
      <w:r w:rsidRPr="004F3B1F">
        <w:rPr>
          <w:color w:val="000000"/>
          <w:szCs w:val="24"/>
          <w:lang w:val="en-US"/>
        </w:rPr>
        <w:t>A second penalty notice issued to the same parent in respect of the same pupil is charged at a flat rate of £160 if paid within 28 days.</w:t>
      </w:r>
      <w:r w:rsidRPr="004F3B1F">
        <w:rPr>
          <w:color w:val="000000"/>
          <w:szCs w:val="24"/>
        </w:rPr>
        <w:t> </w:t>
      </w:r>
    </w:p>
    <w:p w14:paraId="4FFBD492" w14:textId="73F86D44" w:rsidR="00314656" w:rsidRPr="004F3B1F" w:rsidRDefault="00314656" w:rsidP="004F3B1F">
      <w:pPr>
        <w:pStyle w:val="ListParagraph"/>
        <w:numPr>
          <w:ilvl w:val="0"/>
          <w:numId w:val="10"/>
        </w:numPr>
        <w:textAlignment w:val="baseline"/>
        <w:rPr>
          <w:rFonts w:ascii="Segoe UI" w:hAnsi="Segoe UI" w:cs="Segoe UI"/>
          <w:sz w:val="22"/>
          <w:szCs w:val="22"/>
        </w:rPr>
      </w:pPr>
      <w:r w:rsidRPr="03BC78D7">
        <w:rPr>
          <w:color w:val="000000" w:themeColor="text1"/>
          <w:lang w:val="en-US"/>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will be taken instead. This will often include considering </w:t>
      </w:r>
      <w:r w:rsidR="24B9DD5A" w:rsidRPr="03BC78D7">
        <w:rPr>
          <w:color w:val="000000" w:themeColor="text1"/>
          <w:lang w:val="en-US"/>
        </w:rPr>
        <w:t>prosecution, but</w:t>
      </w:r>
      <w:r w:rsidRPr="03BC78D7">
        <w:rPr>
          <w:color w:val="000000" w:themeColor="text1"/>
          <w:lang w:val="en-US"/>
        </w:rPr>
        <w:t xml:space="preserve"> may include other tools such as other attendance legal interventions. Once 3 years have elapsed since the first penalty notice was issued a further penalty notice can be issued.</w:t>
      </w:r>
      <w:r w:rsidRPr="03BC78D7">
        <w:rPr>
          <w:color w:val="000000" w:themeColor="text1"/>
        </w:rPr>
        <w:t> </w:t>
      </w:r>
    </w:p>
    <w:p w14:paraId="7DBCAD6A" w14:textId="77777777" w:rsidR="004F3B1F" w:rsidRPr="004F3B1F" w:rsidRDefault="004F3B1F" w:rsidP="004F3B1F">
      <w:pPr>
        <w:pStyle w:val="ListParagraph"/>
        <w:textAlignment w:val="baseline"/>
        <w:rPr>
          <w:rFonts w:ascii="Segoe UI" w:hAnsi="Segoe UI" w:cs="Segoe UI"/>
          <w:sz w:val="22"/>
          <w:szCs w:val="22"/>
        </w:rPr>
      </w:pPr>
    </w:p>
    <w:p w14:paraId="0B16CFBE" w14:textId="77777777" w:rsidR="00314656" w:rsidRPr="00314656" w:rsidRDefault="00314656" w:rsidP="00314656">
      <w:pPr>
        <w:textAlignment w:val="baseline"/>
        <w:rPr>
          <w:rFonts w:ascii="Segoe UI" w:hAnsi="Segoe UI" w:cs="Segoe UI"/>
          <w:sz w:val="22"/>
          <w:szCs w:val="22"/>
        </w:rPr>
      </w:pPr>
      <w:r w:rsidRPr="00314656">
        <w:rPr>
          <w:b/>
          <w:bCs/>
          <w:color w:val="000000"/>
          <w:szCs w:val="24"/>
          <w:lang w:val="en-US"/>
        </w:rPr>
        <w:t>For further information on this and Attendance Expectations, please go to the link below to see the Local Authority Attendance Code of Conduct:</w:t>
      </w:r>
      <w:r w:rsidRPr="00314656">
        <w:rPr>
          <w:color w:val="000000"/>
          <w:szCs w:val="24"/>
        </w:rPr>
        <w:t> </w:t>
      </w:r>
    </w:p>
    <w:p w14:paraId="052C5251" w14:textId="77777777" w:rsidR="00314656" w:rsidRPr="00314656" w:rsidRDefault="00D51FA9" w:rsidP="00314656">
      <w:pPr>
        <w:textAlignment w:val="baseline"/>
        <w:rPr>
          <w:rFonts w:ascii="Segoe UI" w:hAnsi="Segoe UI" w:cs="Segoe UI"/>
          <w:sz w:val="22"/>
          <w:szCs w:val="22"/>
        </w:rPr>
      </w:pPr>
      <w:hyperlink r:id="rId12" w:tgtFrame="_blank" w:history="1">
        <w:r w:rsidR="00314656" w:rsidRPr="00314656">
          <w:rPr>
            <w:b/>
            <w:bCs/>
            <w:color w:val="467886"/>
            <w:szCs w:val="24"/>
            <w:u w:val="single"/>
            <w:lang w:val="en-US"/>
          </w:rPr>
          <w:t>https://www.rotherham.gov.uk/education-2/school-attendance</w:t>
        </w:r>
      </w:hyperlink>
      <w:r w:rsidR="00314656" w:rsidRPr="00314656">
        <w:rPr>
          <w:szCs w:val="24"/>
        </w:rPr>
        <w:t> </w:t>
      </w:r>
    </w:p>
    <w:p w14:paraId="105E99F0" w14:textId="77777777" w:rsidR="00314656" w:rsidRPr="00314656" w:rsidRDefault="00314656" w:rsidP="00314656">
      <w:pPr>
        <w:textAlignment w:val="baseline"/>
        <w:rPr>
          <w:rFonts w:ascii="Segoe UI" w:hAnsi="Segoe UI" w:cs="Segoe UI"/>
          <w:sz w:val="22"/>
          <w:szCs w:val="22"/>
        </w:rPr>
      </w:pPr>
      <w:r w:rsidRPr="00314656">
        <w:rPr>
          <w:color w:val="000000"/>
          <w:szCs w:val="24"/>
        </w:rPr>
        <w:t> </w:t>
      </w:r>
    </w:p>
    <w:p w14:paraId="2D9A2BF3" w14:textId="77777777" w:rsidR="004F3B1F" w:rsidRDefault="004F3B1F" w:rsidP="00314656">
      <w:pPr>
        <w:textAlignment w:val="baseline"/>
        <w:rPr>
          <w:b/>
          <w:bCs/>
          <w:color w:val="000000"/>
          <w:szCs w:val="24"/>
          <w:lang w:val="en-US"/>
        </w:rPr>
      </w:pPr>
    </w:p>
    <w:p w14:paraId="18443B9F" w14:textId="3DC0EEE9" w:rsidR="00314656" w:rsidRPr="00314656" w:rsidRDefault="00314656" w:rsidP="00314656">
      <w:pPr>
        <w:textAlignment w:val="baseline"/>
        <w:rPr>
          <w:rFonts w:ascii="Segoe UI" w:hAnsi="Segoe UI" w:cs="Segoe UI"/>
          <w:sz w:val="22"/>
          <w:szCs w:val="22"/>
        </w:rPr>
      </w:pPr>
      <w:r w:rsidRPr="00314656">
        <w:rPr>
          <w:b/>
          <w:bCs/>
          <w:color w:val="000000"/>
          <w:szCs w:val="24"/>
          <w:lang w:val="en-US"/>
        </w:rPr>
        <w:t>Contact Procedures</w:t>
      </w:r>
      <w:r w:rsidRPr="00314656">
        <w:rPr>
          <w:color w:val="000000"/>
          <w:szCs w:val="24"/>
        </w:rPr>
        <w:t> </w:t>
      </w:r>
    </w:p>
    <w:p w14:paraId="0CAFF56B" w14:textId="77777777" w:rsidR="00314656" w:rsidRPr="00314656" w:rsidRDefault="00314656" w:rsidP="00314656">
      <w:pPr>
        <w:textAlignment w:val="baseline"/>
        <w:rPr>
          <w:rFonts w:ascii="Segoe UI" w:hAnsi="Segoe UI" w:cs="Segoe UI"/>
          <w:sz w:val="22"/>
          <w:szCs w:val="22"/>
        </w:rPr>
      </w:pPr>
      <w:r w:rsidRPr="00314656">
        <w:rPr>
          <w:color w:val="000000"/>
          <w:szCs w:val="24"/>
          <w:lang w:val="en-US"/>
        </w:rPr>
        <w:t xml:space="preserve">Where parents or </w:t>
      </w:r>
      <w:proofErr w:type="spellStart"/>
      <w:r w:rsidRPr="00314656">
        <w:rPr>
          <w:color w:val="000000"/>
          <w:szCs w:val="24"/>
          <w:lang w:val="en-US"/>
        </w:rPr>
        <w:t>carers</w:t>
      </w:r>
      <w:proofErr w:type="spellEnd"/>
      <w:r w:rsidRPr="00314656">
        <w:rPr>
          <w:color w:val="000000"/>
          <w:szCs w:val="24"/>
          <w:lang w:val="en-US"/>
        </w:rPr>
        <w:t xml:space="preserve"> have not contacted school in order to explain their child’s absence the Attendance Team will make contact regarding the child’s wellbeing daily.</w:t>
      </w:r>
      <w:r w:rsidRPr="00314656">
        <w:rPr>
          <w:color w:val="000000"/>
          <w:szCs w:val="24"/>
        </w:rPr>
        <w:t> </w:t>
      </w:r>
    </w:p>
    <w:p w14:paraId="5566B541" w14:textId="77777777" w:rsidR="00314656" w:rsidRPr="00314656" w:rsidRDefault="00314656" w:rsidP="00314656">
      <w:pPr>
        <w:textAlignment w:val="baseline"/>
        <w:rPr>
          <w:rFonts w:ascii="Segoe UI" w:hAnsi="Segoe UI" w:cs="Segoe UI"/>
          <w:sz w:val="22"/>
          <w:szCs w:val="22"/>
        </w:rPr>
      </w:pPr>
      <w:r w:rsidRPr="03BC78D7">
        <w:rPr>
          <w:color w:val="000000" w:themeColor="text1"/>
          <w:lang w:val="en-US"/>
        </w:rPr>
        <w:t xml:space="preserve">This contact will be a phone call in the first instance. Where the school has been unable to make contact over the phone a safe and well text message will be sent requesting contact from parents or </w:t>
      </w:r>
      <w:proofErr w:type="spellStart"/>
      <w:r w:rsidRPr="03BC78D7">
        <w:rPr>
          <w:color w:val="000000" w:themeColor="text1"/>
          <w:lang w:val="en-US"/>
        </w:rPr>
        <w:t>carers</w:t>
      </w:r>
      <w:proofErr w:type="spellEnd"/>
      <w:r w:rsidRPr="03BC78D7">
        <w:rPr>
          <w:color w:val="000000" w:themeColor="text1"/>
          <w:lang w:val="en-US"/>
        </w:rPr>
        <w:t>.</w:t>
      </w:r>
      <w:r w:rsidRPr="03BC78D7">
        <w:rPr>
          <w:color w:val="000000" w:themeColor="text1"/>
        </w:rPr>
        <w:t> </w:t>
      </w:r>
    </w:p>
    <w:p w14:paraId="57793EC6" w14:textId="77777777" w:rsidR="004F3B1F" w:rsidRDefault="004F3B1F" w:rsidP="00314656">
      <w:pPr>
        <w:ind w:right="855"/>
        <w:jc w:val="both"/>
        <w:textAlignment w:val="baseline"/>
        <w:rPr>
          <w:color w:val="000000"/>
          <w:szCs w:val="24"/>
          <w:lang w:val="en-US"/>
        </w:rPr>
      </w:pPr>
    </w:p>
    <w:p w14:paraId="60445EF8" w14:textId="632D67F7" w:rsidR="00314656" w:rsidRPr="00314656" w:rsidRDefault="00314656" w:rsidP="00314656">
      <w:pPr>
        <w:ind w:right="855"/>
        <w:jc w:val="both"/>
        <w:textAlignment w:val="baseline"/>
        <w:rPr>
          <w:rFonts w:ascii="Segoe UI" w:hAnsi="Segoe UI" w:cs="Segoe UI"/>
          <w:sz w:val="22"/>
          <w:szCs w:val="22"/>
        </w:rPr>
      </w:pPr>
      <w:r w:rsidRPr="00314656">
        <w:rPr>
          <w:color w:val="000000"/>
          <w:szCs w:val="24"/>
          <w:lang w:val="en-US"/>
        </w:rPr>
        <w:t xml:space="preserve">Where no contact has been established with parents and </w:t>
      </w:r>
      <w:proofErr w:type="spellStart"/>
      <w:r w:rsidRPr="00314656">
        <w:rPr>
          <w:color w:val="000000"/>
          <w:szCs w:val="24"/>
          <w:lang w:val="en-US"/>
        </w:rPr>
        <w:t>carers</w:t>
      </w:r>
      <w:proofErr w:type="spellEnd"/>
      <w:r w:rsidRPr="00314656">
        <w:rPr>
          <w:color w:val="000000"/>
          <w:szCs w:val="24"/>
          <w:lang w:val="en-US"/>
        </w:rPr>
        <w:t>, the school will adhere to the following procedure:</w:t>
      </w:r>
      <w:r w:rsidRPr="00314656">
        <w:rPr>
          <w:color w:val="000000"/>
          <w:szCs w:val="24"/>
        </w:rPr>
        <w:t> </w:t>
      </w:r>
    </w:p>
    <w:p w14:paraId="39FC4090" w14:textId="77777777" w:rsidR="00314656" w:rsidRPr="00314656" w:rsidRDefault="00314656" w:rsidP="00314656">
      <w:pPr>
        <w:numPr>
          <w:ilvl w:val="0"/>
          <w:numId w:val="6"/>
        </w:numPr>
        <w:ind w:firstLine="0"/>
        <w:jc w:val="both"/>
        <w:textAlignment w:val="baseline"/>
        <w:rPr>
          <w:szCs w:val="24"/>
        </w:rPr>
      </w:pPr>
      <w:r w:rsidRPr="00314656">
        <w:rPr>
          <w:color w:val="000000"/>
          <w:szCs w:val="24"/>
          <w:lang w:val="en-US"/>
        </w:rPr>
        <w:lastRenderedPageBreak/>
        <w:t>Day 1 – phone call attempted and, where no contact, a safe and well text sent</w:t>
      </w:r>
      <w:r w:rsidRPr="00314656">
        <w:rPr>
          <w:color w:val="000000"/>
          <w:szCs w:val="24"/>
        </w:rPr>
        <w:t> </w:t>
      </w:r>
    </w:p>
    <w:p w14:paraId="1D45A071" w14:textId="77777777" w:rsidR="00314656" w:rsidRPr="00314656" w:rsidRDefault="00314656" w:rsidP="00314656">
      <w:pPr>
        <w:numPr>
          <w:ilvl w:val="0"/>
          <w:numId w:val="7"/>
        </w:numPr>
        <w:ind w:firstLine="0"/>
        <w:jc w:val="both"/>
        <w:textAlignment w:val="baseline"/>
        <w:rPr>
          <w:szCs w:val="24"/>
        </w:rPr>
      </w:pPr>
      <w:r w:rsidRPr="00314656">
        <w:rPr>
          <w:color w:val="000000"/>
          <w:szCs w:val="24"/>
          <w:lang w:val="en-US"/>
        </w:rPr>
        <w:t>Day 2 – phone call attempted and, where no contact, a safe and well text sent</w:t>
      </w:r>
      <w:r w:rsidRPr="00314656">
        <w:rPr>
          <w:color w:val="000000"/>
          <w:szCs w:val="24"/>
        </w:rPr>
        <w:t> </w:t>
      </w:r>
    </w:p>
    <w:p w14:paraId="1328D782" w14:textId="77777777" w:rsidR="00314656" w:rsidRPr="004F3B1F" w:rsidRDefault="00314656" w:rsidP="00314656">
      <w:pPr>
        <w:numPr>
          <w:ilvl w:val="0"/>
          <w:numId w:val="8"/>
        </w:numPr>
        <w:ind w:firstLine="0"/>
        <w:textAlignment w:val="baseline"/>
        <w:rPr>
          <w:szCs w:val="24"/>
        </w:rPr>
      </w:pPr>
      <w:r w:rsidRPr="00314656">
        <w:rPr>
          <w:color w:val="000000"/>
          <w:szCs w:val="24"/>
          <w:lang w:val="en-US"/>
        </w:rPr>
        <w:t>Day 3 – phone call attempted and, where no contact, a safe and well text sent. If the school has still not had contact from parents a home visit will be completed in order to complete a safe and well check.</w:t>
      </w:r>
      <w:r w:rsidRPr="00314656">
        <w:rPr>
          <w:color w:val="000000"/>
          <w:szCs w:val="24"/>
        </w:rPr>
        <w:t> </w:t>
      </w:r>
    </w:p>
    <w:p w14:paraId="4EEEF792" w14:textId="77777777" w:rsidR="004F3B1F" w:rsidRPr="00314656" w:rsidRDefault="004F3B1F" w:rsidP="03BC78D7">
      <w:pPr>
        <w:ind w:left="720"/>
        <w:textAlignment w:val="baseline"/>
      </w:pPr>
    </w:p>
    <w:p w14:paraId="20E06281" w14:textId="77777777" w:rsidR="00314656" w:rsidRDefault="00314656" w:rsidP="00314656">
      <w:pPr>
        <w:textAlignment w:val="baseline"/>
        <w:rPr>
          <w:color w:val="000000"/>
          <w:szCs w:val="24"/>
        </w:rPr>
      </w:pPr>
      <w:r w:rsidRPr="00314656">
        <w:rPr>
          <w:color w:val="000000"/>
          <w:szCs w:val="24"/>
          <w:lang w:val="en-US"/>
        </w:rPr>
        <w:t>Our attendance team will routinely make home visits on a daily basis as a core part of their work. This is a very important part of their work in order to enquire about the wellbeing of students who are unaccounted for and to work with parents in order to transition the student back to school.</w:t>
      </w:r>
      <w:r w:rsidRPr="00314656">
        <w:rPr>
          <w:color w:val="000000"/>
          <w:szCs w:val="24"/>
        </w:rPr>
        <w:t> </w:t>
      </w:r>
    </w:p>
    <w:p w14:paraId="4B8E7F7D" w14:textId="77777777" w:rsidR="004F3B1F" w:rsidRPr="00314656" w:rsidRDefault="004F3B1F" w:rsidP="00314656">
      <w:pPr>
        <w:textAlignment w:val="baseline"/>
        <w:rPr>
          <w:rFonts w:ascii="Segoe UI" w:hAnsi="Segoe UI" w:cs="Segoe UI"/>
          <w:sz w:val="22"/>
          <w:szCs w:val="22"/>
        </w:rPr>
      </w:pPr>
    </w:p>
    <w:p w14:paraId="5B2FC541" w14:textId="2C1A7647" w:rsidR="00314656" w:rsidRPr="00314656" w:rsidRDefault="00314656" w:rsidP="00314656">
      <w:pPr>
        <w:textAlignment w:val="baseline"/>
        <w:rPr>
          <w:rFonts w:ascii="Segoe UI" w:hAnsi="Segoe UI" w:cs="Segoe UI"/>
          <w:sz w:val="22"/>
          <w:szCs w:val="22"/>
          <w:lang w:val="en-US"/>
        </w:rPr>
      </w:pPr>
      <w:r w:rsidRPr="03BC78D7">
        <w:rPr>
          <w:b/>
          <w:bCs/>
          <w:color w:val="000000" w:themeColor="text1"/>
          <w:lang w:val="en-US"/>
        </w:rPr>
        <w:t xml:space="preserve">If you need to contact the school with regards to student </w:t>
      </w:r>
      <w:proofErr w:type="gramStart"/>
      <w:r w:rsidRPr="03BC78D7">
        <w:rPr>
          <w:b/>
          <w:bCs/>
          <w:color w:val="000000" w:themeColor="text1"/>
          <w:lang w:val="en-US"/>
        </w:rPr>
        <w:t>absence</w:t>
      </w:r>
      <w:proofErr w:type="gramEnd"/>
      <w:r w:rsidRPr="03BC78D7">
        <w:rPr>
          <w:color w:val="000000" w:themeColor="text1"/>
          <w:lang w:val="en-US"/>
        </w:rPr>
        <w:t xml:space="preserve"> please use the ‘report absence’ </w:t>
      </w:r>
      <w:r w:rsidR="2B0AB0BA" w:rsidRPr="03BC78D7">
        <w:rPr>
          <w:color w:val="000000" w:themeColor="text1"/>
          <w:lang w:val="en-US"/>
        </w:rPr>
        <w:t>by contacting</w:t>
      </w:r>
      <w:r w:rsidRPr="03BC78D7">
        <w:rPr>
          <w:color w:val="000000" w:themeColor="text1"/>
          <w:lang w:val="en-US"/>
        </w:rPr>
        <w:t xml:space="preserve"> the school via phone on </w:t>
      </w:r>
      <w:r w:rsidR="00A157A8" w:rsidRPr="03BC78D7">
        <w:rPr>
          <w:color w:val="000000" w:themeColor="text1"/>
          <w:lang w:val="en-US"/>
        </w:rPr>
        <w:t>01709 570586</w:t>
      </w:r>
      <w:r w:rsidRPr="03BC78D7">
        <w:rPr>
          <w:color w:val="000000" w:themeColor="text1"/>
          <w:lang w:val="en-US"/>
        </w:rPr>
        <w:t xml:space="preserve"> using option ‘</w:t>
      </w:r>
      <w:r w:rsidR="00480D74" w:rsidRPr="03BC78D7">
        <w:rPr>
          <w:color w:val="000000" w:themeColor="text1"/>
          <w:lang w:val="en-US"/>
        </w:rPr>
        <w:t>1</w:t>
      </w:r>
      <w:r w:rsidRPr="03BC78D7">
        <w:rPr>
          <w:color w:val="000000" w:themeColor="text1"/>
          <w:lang w:val="en-US"/>
        </w:rPr>
        <w:t>’. </w:t>
      </w:r>
    </w:p>
    <w:p w14:paraId="6D16FFAB" w14:textId="77777777" w:rsidR="00480D74" w:rsidRPr="00BB67E1" w:rsidRDefault="00480D74" w:rsidP="00314656">
      <w:pPr>
        <w:textAlignment w:val="baseline"/>
        <w:rPr>
          <w:color w:val="000000"/>
          <w:szCs w:val="24"/>
          <w:lang w:val="en-US"/>
        </w:rPr>
      </w:pPr>
    </w:p>
    <w:p w14:paraId="52AF3903" w14:textId="5C2E08DD" w:rsidR="00314656" w:rsidRDefault="00314656" w:rsidP="00314656">
      <w:pPr>
        <w:textAlignment w:val="baseline"/>
        <w:rPr>
          <w:color w:val="000000"/>
          <w:szCs w:val="24"/>
        </w:rPr>
      </w:pPr>
      <w:r w:rsidRPr="00314656">
        <w:rPr>
          <w:color w:val="000000"/>
          <w:szCs w:val="24"/>
          <w:lang w:val="en-US"/>
        </w:rPr>
        <w:t>Working together we can ensure all our students have good attendance in order for them to:</w:t>
      </w:r>
      <w:r w:rsidRPr="00314656">
        <w:rPr>
          <w:color w:val="000000"/>
          <w:szCs w:val="24"/>
        </w:rPr>
        <w:t> </w:t>
      </w:r>
    </w:p>
    <w:p w14:paraId="702F3FF1" w14:textId="77777777" w:rsidR="004F3B1F" w:rsidRPr="00314656" w:rsidRDefault="004F3B1F" w:rsidP="00314656">
      <w:pPr>
        <w:textAlignment w:val="baseline"/>
        <w:rPr>
          <w:rFonts w:ascii="Segoe UI" w:hAnsi="Segoe UI" w:cs="Segoe UI"/>
          <w:sz w:val="22"/>
          <w:szCs w:val="22"/>
        </w:rPr>
      </w:pPr>
    </w:p>
    <w:p w14:paraId="272AFF3C" w14:textId="77777777" w:rsidR="00314656" w:rsidRPr="00314656" w:rsidRDefault="00314656" w:rsidP="00314656">
      <w:pPr>
        <w:textAlignment w:val="baseline"/>
        <w:rPr>
          <w:rFonts w:ascii="Segoe UI" w:hAnsi="Segoe UI" w:cs="Segoe UI"/>
          <w:sz w:val="22"/>
          <w:szCs w:val="22"/>
        </w:rPr>
      </w:pPr>
      <w:r w:rsidRPr="00314656">
        <w:rPr>
          <w:rFonts w:ascii="Times New Roman" w:hAnsi="Times New Roman" w:cs="Times New Roman"/>
          <w:color w:val="000000"/>
          <w:szCs w:val="24"/>
          <w:lang w:val="en-US"/>
        </w:rPr>
        <w:t>●</w:t>
      </w:r>
      <w:r w:rsidRPr="00314656">
        <w:rPr>
          <w:color w:val="000000"/>
          <w:szCs w:val="24"/>
          <w:lang w:val="en-US"/>
        </w:rPr>
        <w:t xml:space="preserve"> make progress commensurate to their ability</w:t>
      </w:r>
      <w:r w:rsidRPr="00314656">
        <w:rPr>
          <w:color w:val="000000"/>
          <w:szCs w:val="24"/>
        </w:rPr>
        <w:t> </w:t>
      </w:r>
    </w:p>
    <w:p w14:paraId="378E5DCA" w14:textId="77777777" w:rsidR="00314656" w:rsidRPr="00314656" w:rsidRDefault="00314656" w:rsidP="00314656">
      <w:pPr>
        <w:textAlignment w:val="baseline"/>
        <w:rPr>
          <w:rFonts w:ascii="Segoe UI" w:hAnsi="Segoe UI" w:cs="Segoe UI"/>
          <w:sz w:val="22"/>
          <w:szCs w:val="22"/>
        </w:rPr>
      </w:pPr>
      <w:r w:rsidRPr="00314656">
        <w:rPr>
          <w:rFonts w:ascii="Times New Roman" w:hAnsi="Times New Roman" w:cs="Times New Roman"/>
          <w:color w:val="000000"/>
          <w:szCs w:val="24"/>
          <w:lang w:val="en-US"/>
        </w:rPr>
        <w:t>●</w:t>
      </w:r>
      <w:r w:rsidRPr="00314656">
        <w:rPr>
          <w:color w:val="000000"/>
          <w:szCs w:val="24"/>
          <w:lang w:val="en-US"/>
        </w:rPr>
        <w:t xml:space="preserve"> have opportunities to engage in positive relationships with their peers</w:t>
      </w:r>
      <w:r w:rsidRPr="00314656">
        <w:rPr>
          <w:color w:val="000000"/>
          <w:szCs w:val="24"/>
        </w:rPr>
        <w:t> </w:t>
      </w:r>
    </w:p>
    <w:p w14:paraId="6BB0E2AD" w14:textId="77777777" w:rsidR="00314656" w:rsidRPr="00314656" w:rsidRDefault="00314656" w:rsidP="00314656">
      <w:pPr>
        <w:textAlignment w:val="baseline"/>
        <w:rPr>
          <w:rFonts w:ascii="Segoe UI" w:hAnsi="Segoe UI" w:cs="Segoe UI"/>
          <w:sz w:val="22"/>
          <w:szCs w:val="22"/>
        </w:rPr>
      </w:pPr>
      <w:r w:rsidRPr="00314656">
        <w:rPr>
          <w:rFonts w:ascii="Times New Roman" w:hAnsi="Times New Roman" w:cs="Times New Roman"/>
          <w:color w:val="000000"/>
          <w:szCs w:val="24"/>
          <w:lang w:val="en-US"/>
        </w:rPr>
        <w:t>●</w:t>
      </w:r>
      <w:r w:rsidRPr="00314656">
        <w:rPr>
          <w:color w:val="000000"/>
          <w:szCs w:val="24"/>
          <w:lang w:val="en-US"/>
        </w:rPr>
        <w:t xml:space="preserve"> develop the personal attributes that ensure they are ready, able and qualified to play their part in the wider world</w:t>
      </w:r>
      <w:r w:rsidRPr="00314656">
        <w:rPr>
          <w:color w:val="000000"/>
          <w:szCs w:val="24"/>
        </w:rPr>
        <w:t> </w:t>
      </w:r>
    </w:p>
    <w:p w14:paraId="7BF4EDF2" w14:textId="77777777" w:rsidR="00314656" w:rsidRPr="00314656" w:rsidRDefault="00314656" w:rsidP="00314656">
      <w:pPr>
        <w:textAlignment w:val="baseline"/>
        <w:rPr>
          <w:rFonts w:ascii="Segoe UI" w:hAnsi="Segoe UI" w:cs="Segoe UI"/>
          <w:sz w:val="22"/>
          <w:szCs w:val="22"/>
        </w:rPr>
      </w:pPr>
      <w:r w:rsidRPr="00314656">
        <w:rPr>
          <w:color w:val="000000"/>
          <w:szCs w:val="24"/>
        </w:rPr>
        <w:t> </w:t>
      </w:r>
    </w:p>
    <w:p w14:paraId="7E595AB7" w14:textId="77777777" w:rsidR="00314656" w:rsidRPr="00314656" w:rsidRDefault="00314656" w:rsidP="00314656">
      <w:pPr>
        <w:textAlignment w:val="baseline"/>
        <w:rPr>
          <w:rFonts w:ascii="Segoe UI" w:hAnsi="Segoe UI" w:cs="Segoe UI"/>
          <w:sz w:val="22"/>
          <w:szCs w:val="22"/>
        </w:rPr>
      </w:pPr>
      <w:r w:rsidRPr="00314656">
        <w:rPr>
          <w:color w:val="000000"/>
          <w:szCs w:val="24"/>
          <w:lang w:val="en-US"/>
        </w:rPr>
        <w:t>Thank you for your continued support,</w:t>
      </w:r>
      <w:r w:rsidRPr="00314656">
        <w:rPr>
          <w:color w:val="000000"/>
          <w:szCs w:val="24"/>
        </w:rPr>
        <w:t> </w:t>
      </w:r>
    </w:p>
    <w:p w14:paraId="44FA1DC9" w14:textId="77777777" w:rsidR="00314656" w:rsidRPr="00314656" w:rsidRDefault="00314656" w:rsidP="00314656">
      <w:pPr>
        <w:textAlignment w:val="baseline"/>
        <w:rPr>
          <w:rFonts w:ascii="Segoe UI" w:hAnsi="Segoe UI" w:cs="Segoe UI"/>
          <w:sz w:val="22"/>
          <w:szCs w:val="22"/>
        </w:rPr>
      </w:pPr>
      <w:r w:rsidRPr="00314656">
        <w:rPr>
          <w:szCs w:val="24"/>
        </w:rPr>
        <w:t> </w:t>
      </w:r>
    </w:p>
    <w:p w14:paraId="4A5572DF" w14:textId="3A169F5C" w:rsidR="00314656" w:rsidRPr="00314656" w:rsidRDefault="08DEB68B" w:rsidP="00314656">
      <w:pPr>
        <w:textAlignment w:val="baseline"/>
        <w:rPr>
          <w:rFonts w:ascii="Segoe UI" w:hAnsi="Segoe UI" w:cs="Segoe UI"/>
          <w:sz w:val="22"/>
          <w:szCs w:val="22"/>
        </w:rPr>
      </w:pPr>
      <w:proofErr w:type="spellStart"/>
      <w:r w:rsidRPr="789C9CB5">
        <w:rPr>
          <w:lang w:val="en-US"/>
        </w:rPr>
        <w:t>Mrs</w:t>
      </w:r>
      <w:proofErr w:type="spellEnd"/>
      <w:r w:rsidRPr="789C9CB5">
        <w:rPr>
          <w:lang w:val="en-US"/>
        </w:rPr>
        <w:t xml:space="preserve"> </w:t>
      </w:r>
      <w:r w:rsidR="00480D74" w:rsidRPr="789C9CB5">
        <w:rPr>
          <w:lang w:val="en-US"/>
        </w:rPr>
        <w:t xml:space="preserve">Chela </w:t>
      </w:r>
      <w:r w:rsidR="72077447" w:rsidRPr="789C9CB5">
        <w:rPr>
          <w:lang w:val="en-US"/>
        </w:rPr>
        <w:t>Wilson</w:t>
      </w:r>
    </w:p>
    <w:p w14:paraId="14CFD9C4" w14:textId="4D9CDF5F" w:rsidR="00952245" w:rsidRPr="00BB67E1" w:rsidRDefault="00480D74" w:rsidP="00480D74">
      <w:pPr>
        <w:textAlignment w:val="baseline"/>
        <w:rPr>
          <w:sz w:val="22"/>
          <w:szCs w:val="22"/>
        </w:rPr>
      </w:pPr>
      <w:r w:rsidRPr="00BB67E1">
        <w:rPr>
          <w:b/>
          <w:bCs/>
          <w:szCs w:val="24"/>
          <w:lang w:val="en-US"/>
        </w:rPr>
        <w:t xml:space="preserve">Associate </w:t>
      </w:r>
      <w:r w:rsidR="00314656" w:rsidRPr="00314656">
        <w:rPr>
          <w:b/>
          <w:bCs/>
          <w:szCs w:val="24"/>
          <w:lang w:val="en-US"/>
        </w:rPr>
        <w:t>Principal</w:t>
      </w:r>
      <w:r w:rsidR="00314656" w:rsidRPr="00314656">
        <w:rPr>
          <w:szCs w:val="24"/>
        </w:rPr>
        <w:t> </w:t>
      </w:r>
    </w:p>
    <w:sectPr w:rsidR="00952245" w:rsidRPr="00BB67E1" w:rsidSect="00571E29">
      <w:headerReference w:type="default" r:id="rId13"/>
      <w:pgSz w:w="11906" w:h="16838"/>
      <w:pgMar w:top="720" w:right="720" w:bottom="720" w:left="567"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193A7" w14:textId="77777777" w:rsidR="00952245" w:rsidRDefault="00DF1193">
      <w:r>
        <w:separator/>
      </w:r>
    </w:p>
  </w:endnote>
  <w:endnote w:type="continuationSeparator" w:id="0">
    <w:p w14:paraId="1698818B" w14:textId="77777777" w:rsidR="00952245" w:rsidRDefault="00DF1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2037B" w14:textId="77777777" w:rsidR="00952245" w:rsidRDefault="00DF1193">
      <w:r>
        <w:separator/>
      </w:r>
    </w:p>
  </w:footnote>
  <w:footnote w:type="continuationSeparator" w:id="0">
    <w:p w14:paraId="041C5FEE" w14:textId="77777777" w:rsidR="00952245" w:rsidRDefault="00DF1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4FDA" w14:textId="77777777" w:rsidR="00952245" w:rsidRDefault="00DF1193">
    <w:pPr>
      <w:pBdr>
        <w:top w:val="nil"/>
        <w:left w:val="nil"/>
        <w:bottom w:val="nil"/>
        <w:right w:val="nil"/>
        <w:between w:val="nil"/>
      </w:pBdr>
      <w:tabs>
        <w:tab w:val="center" w:pos="4153"/>
        <w:tab w:val="right" w:pos="8306"/>
      </w:tabs>
      <w:ind w:left="-567"/>
      <w:rPr>
        <w:rFonts w:eastAsia="Arial"/>
        <w:color w:val="000000"/>
        <w:szCs w:val="24"/>
      </w:rPr>
    </w:pPr>
    <w:r>
      <w:rPr>
        <w:noProof/>
      </w:rPr>
      <w:drawing>
        <wp:anchor distT="0" distB="0" distL="114300" distR="114300" simplePos="0" relativeHeight="251664896" behindDoc="0" locked="0" layoutInCell="1" allowOverlap="1" wp14:anchorId="65E55335" wp14:editId="01B49D90">
          <wp:simplePos x="0" y="0"/>
          <wp:positionH relativeFrom="page">
            <wp:posOffset>93980</wp:posOffset>
          </wp:positionH>
          <wp:positionV relativeFrom="paragraph">
            <wp:posOffset>690245</wp:posOffset>
          </wp:positionV>
          <wp:extent cx="982791" cy="1171575"/>
          <wp:effectExtent l="38100" t="38100" r="103505" b="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ton Academy logo.f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2791" cy="1171575"/>
                  </a:xfrm>
                  <a:prstGeom prst="rect">
                    <a:avLst/>
                  </a:prstGeom>
                  <a:effectLst>
                    <a:outerShdw blurRad="50800" dist="38100" dir="2700000" algn="tl" rotWithShape="0">
                      <a:prstClr val="black"/>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3632" behindDoc="0" locked="0" layoutInCell="1" hidden="0" allowOverlap="1" wp14:anchorId="47B8AA7D" wp14:editId="12715E4C">
              <wp:simplePos x="0" y="0"/>
              <wp:positionH relativeFrom="column">
                <wp:posOffset>3933825</wp:posOffset>
              </wp:positionH>
              <wp:positionV relativeFrom="paragraph">
                <wp:posOffset>511811</wp:posOffset>
              </wp:positionV>
              <wp:extent cx="2019300" cy="1581150"/>
              <wp:effectExtent l="0" t="0" r="0" b="0"/>
              <wp:wrapNone/>
              <wp:docPr id="63" name="Rectangle 63"/>
              <wp:cNvGraphicFramePr/>
              <a:graphic xmlns:a="http://schemas.openxmlformats.org/drawingml/2006/main">
                <a:graphicData uri="http://schemas.microsoft.com/office/word/2010/wordprocessingShape">
                  <wps:wsp>
                    <wps:cNvSpPr/>
                    <wps:spPr>
                      <a:xfrm>
                        <a:off x="0" y="0"/>
                        <a:ext cx="2019300" cy="1581150"/>
                      </a:xfrm>
                      <a:prstGeom prst="rect">
                        <a:avLst/>
                      </a:prstGeom>
                      <a:noFill/>
                      <a:ln>
                        <a:noFill/>
                      </a:ln>
                    </wps:spPr>
                    <wps:txbx>
                      <w:txbxContent>
                        <w:p w14:paraId="09892B01"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East Avenue</w:t>
                          </w:r>
                        </w:p>
                        <w:p w14:paraId="6E4379BC"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Swinton</w:t>
                          </w:r>
                        </w:p>
                        <w:p w14:paraId="2DA2203A"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Mexborough</w:t>
                          </w:r>
                        </w:p>
                        <w:p w14:paraId="3FBB1F85" w14:textId="77777777" w:rsidR="00952245" w:rsidRDefault="00DF1193">
                          <w:pPr>
                            <w:textDirection w:val="btLr"/>
                          </w:pPr>
                          <w:r>
                            <w:rPr>
                              <w:rFonts w:ascii="Calibri" w:eastAsia="Calibri" w:hAnsi="Calibri" w:cs="Calibri"/>
                              <w:color w:val="000000"/>
                              <w:sz w:val="20"/>
                            </w:rPr>
                            <w:t>S64 8JW</w:t>
                          </w:r>
                        </w:p>
                        <w:p w14:paraId="08B511FA" w14:textId="77777777" w:rsidR="00952245" w:rsidRDefault="00952245">
                          <w:pPr>
                            <w:textDirection w:val="btLr"/>
                          </w:pPr>
                        </w:p>
                        <w:p w14:paraId="257F6370" w14:textId="77777777" w:rsidR="00952245" w:rsidRDefault="00DF1193">
                          <w:pPr>
                            <w:textDirection w:val="btLr"/>
                          </w:pPr>
                          <w:r>
                            <w:rPr>
                              <w:rFonts w:ascii="Calibri" w:eastAsia="Calibri" w:hAnsi="Calibri" w:cs="Calibri"/>
                              <w:color w:val="000000"/>
                              <w:sz w:val="20"/>
                            </w:rPr>
                            <w:t>TEL: 01709 570586</w:t>
                          </w:r>
                        </w:p>
                        <w:p w14:paraId="23167B55" w14:textId="77777777" w:rsidR="00952245" w:rsidRDefault="00952245">
                          <w:pPr>
                            <w:textDirection w:val="btLr"/>
                          </w:pPr>
                        </w:p>
                        <w:p w14:paraId="308635D6"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FF"/>
                              <w:sz w:val="20"/>
                              <w:u w:val="single"/>
                            </w:rPr>
                            <w:t>enquiries@swintonacademy.org</w:t>
                          </w:r>
                          <w:r>
                            <w:rPr>
                              <w:rFonts w:ascii="Calibri" w:eastAsia="Calibri" w:hAnsi="Calibri" w:cs="Calibri"/>
                              <w:color w:val="000000"/>
                              <w:sz w:val="20"/>
                            </w:rPr>
                            <w:t xml:space="preserve"> </w:t>
                          </w:r>
                        </w:p>
                        <w:p w14:paraId="27CC10EF" w14:textId="77777777" w:rsidR="00952245" w:rsidRDefault="00DF1193">
                          <w:pPr>
                            <w:textDirection w:val="btLr"/>
                            <w:rPr>
                              <w:color w:val="0000FF"/>
                              <w:u w:val="single"/>
                            </w:rPr>
                          </w:pPr>
                          <w:r>
                            <w:rPr>
                              <w:rFonts w:ascii="Calibri" w:eastAsia="Calibri" w:hAnsi="Calibri" w:cs="Calibri"/>
                              <w:color w:val="0000FF"/>
                              <w:sz w:val="20"/>
                              <w:u w:val="single"/>
                            </w:rPr>
                            <w:t xml:space="preserve">www.swintonacademy.org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63" style="position:absolute;left:0;text-align:left;margin-left:309.75pt;margin-top:40.3pt;width:159pt;height:12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w14:anchorId="47B8AA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">
              <v:textbox inset="2.53958mm,1.2694mm,2.53958mm,1.2694mm">
                <w:txbxContent>
                  <w:p w:rsidR="00952245" w:rsidRDefault="00DF1193" w14:paraId="09892B01" w14:textId="77777777">
                    <w:pPr>
                      <w:textDirection w:val="btLr"/>
                      <w:rPr>
                        <w:rFonts w:ascii="Calibri" w:hAnsi="Calibri" w:eastAsia="Calibri" w:cs="Calibri"/>
                        <w:color w:val="000000"/>
                        <w:sz w:val="20"/>
                      </w:rPr>
                    </w:pPr>
                    <w:r>
                      <w:rPr>
                        <w:rFonts w:ascii="Calibri" w:hAnsi="Calibri" w:eastAsia="Calibri" w:cs="Calibri"/>
                        <w:color w:val="000000"/>
                        <w:sz w:val="20"/>
                      </w:rPr>
                      <w:t>East Avenue</w:t>
                    </w:r>
                  </w:p>
                  <w:p w:rsidR="00952245" w:rsidRDefault="00DF1193" w14:paraId="6E4379BC" w14:textId="77777777">
                    <w:pPr>
                      <w:textDirection w:val="btLr"/>
                      <w:rPr>
                        <w:rFonts w:ascii="Calibri" w:hAnsi="Calibri" w:eastAsia="Calibri" w:cs="Calibri"/>
                        <w:color w:val="000000"/>
                        <w:sz w:val="20"/>
                      </w:rPr>
                    </w:pPr>
                    <w:r>
                      <w:rPr>
                        <w:rFonts w:ascii="Calibri" w:hAnsi="Calibri" w:eastAsia="Calibri" w:cs="Calibri"/>
                        <w:color w:val="000000"/>
                        <w:sz w:val="20"/>
                      </w:rPr>
                      <w:t>Swinton</w:t>
                    </w:r>
                  </w:p>
                  <w:p w:rsidR="00952245" w:rsidRDefault="00DF1193" w14:paraId="2DA2203A" w14:textId="77777777">
                    <w:pPr>
                      <w:textDirection w:val="btLr"/>
                      <w:rPr>
                        <w:rFonts w:ascii="Calibri" w:hAnsi="Calibri" w:eastAsia="Calibri" w:cs="Calibri"/>
                        <w:color w:val="000000"/>
                        <w:sz w:val="20"/>
                      </w:rPr>
                    </w:pPr>
                    <w:r>
                      <w:rPr>
                        <w:rFonts w:ascii="Calibri" w:hAnsi="Calibri" w:eastAsia="Calibri" w:cs="Calibri"/>
                        <w:color w:val="000000"/>
                        <w:sz w:val="20"/>
                      </w:rPr>
                      <w:t>Mexborough</w:t>
                    </w:r>
                  </w:p>
                  <w:p w:rsidR="00952245" w:rsidRDefault="00DF1193" w14:paraId="3FBB1F85" w14:textId="77777777">
                    <w:pPr>
                      <w:textDirection w:val="btLr"/>
                    </w:pPr>
                    <w:r>
                      <w:rPr>
                        <w:rFonts w:ascii="Calibri" w:hAnsi="Calibri" w:eastAsia="Calibri" w:cs="Calibri"/>
                        <w:color w:val="000000"/>
                        <w:sz w:val="20"/>
                      </w:rPr>
                      <w:t>S64 8JW</w:t>
                    </w:r>
                  </w:p>
                  <w:p w:rsidR="00952245" w:rsidRDefault="00952245" w14:paraId="08B511FA" w14:textId="77777777">
                    <w:pPr>
                      <w:textDirection w:val="btLr"/>
                    </w:pPr>
                  </w:p>
                  <w:p w:rsidR="00952245" w:rsidRDefault="00DF1193" w14:paraId="257F6370" w14:textId="77777777">
                    <w:pPr>
                      <w:textDirection w:val="btLr"/>
                    </w:pPr>
                    <w:r>
                      <w:rPr>
                        <w:rFonts w:ascii="Calibri" w:hAnsi="Calibri" w:eastAsia="Calibri" w:cs="Calibri"/>
                        <w:color w:val="000000"/>
                        <w:sz w:val="20"/>
                      </w:rPr>
                      <w:t>TEL: 01709 570586</w:t>
                    </w:r>
                  </w:p>
                  <w:p w:rsidR="00952245" w:rsidRDefault="00952245" w14:paraId="23167B55" w14:textId="77777777">
                    <w:pPr>
                      <w:textDirection w:val="btLr"/>
                    </w:pPr>
                  </w:p>
                  <w:p w:rsidR="00952245" w:rsidRDefault="00DF1193" w14:paraId="308635D6" w14:textId="77777777">
                    <w:pPr>
                      <w:textDirection w:val="btLr"/>
                      <w:rPr>
                        <w:rFonts w:ascii="Calibri" w:hAnsi="Calibri" w:eastAsia="Calibri" w:cs="Calibri"/>
                        <w:color w:val="000000"/>
                        <w:sz w:val="20"/>
                      </w:rPr>
                    </w:pPr>
                    <w:r>
                      <w:rPr>
                        <w:rFonts w:ascii="Calibri" w:hAnsi="Calibri" w:eastAsia="Calibri" w:cs="Calibri"/>
                        <w:color w:val="0000FF"/>
                        <w:sz w:val="20"/>
                        <w:u w:val="single"/>
                      </w:rPr>
                      <w:t>enquiries@swintonacademy.org</w:t>
                    </w:r>
                    <w:r>
                      <w:rPr>
                        <w:rFonts w:ascii="Calibri" w:hAnsi="Calibri" w:eastAsia="Calibri" w:cs="Calibri"/>
                        <w:color w:val="000000"/>
                        <w:sz w:val="20"/>
                      </w:rPr>
                      <w:t xml:space="preserve"> </w:t>
                    </w:r>
                  </w:p>
                  <w:p w:rsidR="00952245" w:rsidRDefault="00DF1193" w14:paraId="27CC10EF" w14:textId="77777777">
                    <w:pPr>
                      <w:textDirection w:val="btLr"/>
                      <w:rPr>
                        <w:color w:val="0000FF"/>
                        <w:u w:val="single"/>
                      </w:rPr>
                    </w:pPr>
                    <w:r>
                      <w:rPr>
                        <w:rFonts w:ascii="Calibri" w:hAnsi="Calibri" w:eastAsia="Calibri" w:cs="Calibri"/>
                        <w:color w:val="0000FF"/>
                        <w:sz w:val="20"/>
                        <w:u w:val="single"/>
                      </w:rPr>
                      <w:t xml:space="preserve">www.swintonacademy.org </w:t>
                    </w:r>
                  </w:p>
                </w:txbxContent>
              </v:textbox>
            </v:rect>
          </w:pict>
        </mc:Fallback>
      </mc:AlternateContent>
    </w:r>
    <w:r>
      <w:rPr>
        <w:noProof/>
      </w:rPr>
      <w:drawing>
        <wp:anchor distT="0" distB="0" distL="114300" distR="114300" simplePos="0" relativeHeight="251654656" behindDoc="0" locked="0" layoutInCell="1" hidden="0" allowOverlap="1" wp14:anchorId="223B37C4" wp14:editId="35289C7B">
          <wp:simplePos x="0" y="0"/>
          <wp:positionH relativeFrom="margin">
            <wp:posOffset>5543550</wp:posOffset>
          </wp:positionH>
          <wp:positionV relativeFrom="paragraph">
            <wp:posOffset>740410</wp:posOffset>
          </wp:positionV>
          <wp:extent cx="723900" cy="752475"/>
          <wp:effectExtent l="0" t="0" r="0" b="9525"/>
          <wp:wrapSquare wrapText="bothSides" distT="0" distB="0" distL="114300" distR="114300"/>
          <wp:docPr id="5" name="image4.png" descr="ACET Logo 3 dots black"/>
          <wp:cNvGraphicFramePr/>
          <a:graphic xmlns:a="http://schemas.openxmlformats.org/drawingml/2006/main">
            <a:graphicData uri="http://schemas.openxmlformats.org/drawingml/2006/picture">
              <pic:pic xmlns:pic="http://schemas.openxmlformats.org/drawingml/2006/picture">
                <pic:nvPicPr>
                  <pic:cNvPr id="0" name="image4.png" descr="ACET Logo 3 dots black"/>
                  <pic:cNvPicPr preferRelativeResize="0"/>
                </pic:nvPicPr>
                <pic:blipFill>
                  <a:blip r:embed="rId2"/>
                  <a:srcRect/>
                  <a:stretch>
                    <a:fillRect/>
                  </a:stretch>
                </pic:blipFill>
                <pic:spPr>
                  <a:xfrm>
                    <a:off x="0" y="0"/>
                    <a:ext cx="723900" cy="75247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2608" behindDoc="0" locked="0" layoutInCell="1" hidden="0" allowOverlap="1" wp14:anchorId="5E5362E9" wp14:editId="40065EA2">
              <wp:simplePos x="0" y="0"/>
              <wp:positionH relativeFrom="column">
                <wp:posOffset>714375</wp:posOffset>
              </wp:positionH>
              <wp:positionV relativeFrom="paragraph">
                <wp:posOffset>374015</wp:posOffset>
              </wp:positionV>
              <wp:extent cx="3759835" cy="1581150"/>
              <wp:effectExtent l="0" t="0" r="0" b="0"/>
              <wp:wrapNone/>
              <wp:docPr id="64" name="Rectangle 64"/>
              <wp:cNvGraphicFramePr/>
              <a:graphic xmlns:a="http://schemas.openxmlformats.org/drawingml/2006/main">
                <a:graphicData uri="http://schemas.microsoft.com/office/word/2010/wordprocessingShape">
                  <wps:wsp>
                    <wps:cNvSpPr/>
                    <wps:spPr>
                      <a:xfrm>
                        <a:off x="0" y="0"/>
                        <a:ext cx="3759835" cy="1581150"/>
                      </a:xfrm>
                      <a:prstGeom prst="rect">
                        <a:avLst/>
                      </a:prstGeom>
                      <a:noFill/>
                      <a:ln>
                        <a:noFill/>
                      </a:ln>
                    </wps:spPr>
                    <wps:txbx>
                      <w:txbxContent>
                        <w:p w14:paraId="0AB9ED36" w14:textId="77777777" w:rsidR="00952245" w:rsidRDefault="00DF1193">
                          <w:pPr>
                            <w:textDirection w:val="btLr"/>
                          </w:pPr>
                          <w:r>
                            <w:rPr>
                              <w:rFonts w:ascii="Calibri" w:eastAsia="Calibri" w:hAnsi="Calibri" w:cs="Calibri"/>
                              <w:color w:val="000000"/>
                              <w:sz w:val="48"/>
                            </w:rPr>
                            <w:t>Swinton Academy</w:t>
                          </w:r>
                        </w:p>
                        <w:p w14:paraId="19CDE7B1" w14:textId="458029B2" w:rsidR="00952245" w:rsidRDefault="00E6580C">
                          <w:pPr>
                            <w:textDirection w:val="btLr"/>
                          </w:pPr>
                          <w:r>
                            <w:rPr>
                              <w:rFonts w:ascii="Calibri" w:eastAsia="Calibri" w:hAnsi="Calibri" w:cs="Calibri"/>
                              <w:color w:val="000000"/>
                              <w:sz w:val="20"/>
                            </w:rPr>
                            <w:t xml:space="preserve">Associate </w:t>
                          </w:r>
                          <w:r w:rsidR="00DF1193">
                            <w:rPr>
                              <w:rFonts w:ascii="Calibri" w:eastAsia="Calibri" w:hAnsi="Calibri" w:cs="Calibri"/>
                              <w:color w:val="000000"/>
                              <w:sz w:val="20"/>
                            </w:rPr>
                            <w:t xml:space="preserve">Principal: </w:t>
                          </w:r>
                          <w:r>
                            <w:rPr>
                              <w:rFonts w:ascii="Calibri" w:eastAsia="Calibri" w:hAnsi="Calibri" w:cs="Calibri"/>
                              <w:color w:val="000000"/>
                              <w:sz w:val="20"/>
                            </w:rPr>
                            <w:t>Chela Wilson</w:t>
                          </w:r>
                          <w:r w:rsidR="00DF1193">
                            <w:rPr>
                              <w:rFonts w:ascii="Calibri" w:eastAsia="Calibri" w:hAnsi="Calibri" w:cs="Calibri"/>
                              <w:color w:val="000000"/>
                              <w:sz w:val="20"/>
                            </w:rPr>
                            <w:t xml:space="preserve"> B</w:t>
                          </w:r>
                          <w:r>
                            <w:rPr>
                              <w:rFonts w:ascii="Calibri" w:eastAsia="Calibri" w:hAnsi="Calibri" w:cs="Calibri"/>
                              <w:color w:val="000000"/>
                              <w:sz w:val="20"/>
                            </w:rPr>
                            <w:t>A</w:t>
                          </w:r>
                          <w:r w:rsidR="00DF1193">
                            <w:rPr>
                              <w:rFonts w:ascii="Calibri" w:eastAsia="Calibri" w:hAnsi="Calibri" w:cs="Calibri"/>
                              <w:color w:val="000000"/>
                              <w:sz w:val="20"/>
                            </w:rPr>
                            <w:t xml:space="preserve"> (Hons) </w:t>
                          </w:r>
                        </w:p>
                        <w:p w14:paraId="0B3E3830"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 xml:space="preserve">Chair of Governors: David Lennox  </w:t>
                          </w:r>
                        </w:p>
                        <w:p w14:paraId="6CFE3678" w14:textId="77777777" w:rsidR="00952245" w:rsidRDefault="00DF1193">
                          <w:pPr>
                            <w:textDirection w:val="btLr"/>
                          </w:pPr>
                          <w:r>
                            <w:rPr>
                              <w:rFonts w:ascii="Calibri" w:eastAsia="Calibri" w:hAnsi="Calibri" w:cs="Calibri"/>
                              <w:color w:val="000000"/>
                              <w:sz w:val="20"/>
                            </w:rPr>
                            <w:t xml:space="preserve">Executive Principal: Rebecca Hibberd </w:t>
                          </w:r>
                          <w:proofErr w:type="spellStart"/>
                          <w:r>
                            <w:rPr>
                              <w:rFonts w:ascii="Calibri" w:eastAsia="Calibri" w:hAnsi="Calibri" w:cs="Calibri"/>
                              <w:color w:val="000000"/>
                              <w:sz w:val="20"/>
                            </w:rPr>
                            <w:t>BEd</w:t>
                          </w:r>
                          <w:proofErr w:type="spellEnd"/>
                          <w:r>
                            <w:rPr>
                              <w:rFonts w:ascii="Calibri" w:eastAsia="Calibri" w:hAnsi="Calibri" w:cs="Calibri"/>
                              <w:color w:val="000000"/>
                              <w:sz w:val="20"/>
                            </w:rPr>
                            <w:t xml:space="preserve"> (Hons), MA  </w:t>
                          </w:r>
                        </w:p>
                        <w:p w14:paraId="6F7C79CD" w14:textId="77777777"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 xml:space="preserve">CEO: Rebecca </w:t>
                          </w:r>
                          <w:proofErr w:type="spellStart"/>
                          <w:r>
                            <w:rPr>
                              <w:rFonts w:ascii="Calibri" w:eastAsia="Calibri" w:hAnsi="Calibri" w:cs="Calibri"/>
                              <w:color w:val="000000"/>
                              <w:sz w:val="20"/>
                            </w:rPr>
                            <w:t>Scutt</w:t>
                          </w:r>
                          <w:proofErr w:type="spellEnd"/>
                          <w:r>
                            <w:rPr>
                              <w:rFonts w:ascii="Calibri" w:eastAsia="Calibri" w:hAnsi="Calibri" w:cs="Calibri"/>
                              <w:color w:val="000000"/>
                              <w:sz w:val="20"/>
                            </w:rPr>
                            <w:t xml:space="preserve"> BSc (Hons) PGCE  </w:t>
                          </w:r>
                        </w:p>
                        <w:p w14:paraId="15599002" w14:textId="77777777" w:rsidR="00952245" w:rsidRDefault="00952245">
                          <w:pPr>
                            <w:textDirection w:val="btLr"/>
                            <w:rPr>
                              <w:rFonts w:ascii="Calibri" w:eastAsia="Calibri" w:hAnsi="Calibri" w:cs="Calibri"/>
                              <w:color w:val="000000"/>
                              <w:sz w:val="20"/>
                            </w:rPr>
                          </w:pPr>
                        </w:p>
                        <w:p w14:paraId="27F64ACF" w14:textId="4A0EB25B" w:rsidR="00952245" w:rsidRDefault="00DF1193">
                          <w:pPr>
                            <w:textDirection w:val="btLr"/>
                            <w:rPr>
                              <w:rFonts w:ascii="Calibri" w:eastAsia="Calibri" w:hAnsi="Calibri" w:cs="Calibri"/>
                              <w:color w:val="000000"/>
                              <w:sz w:val="20"/>
                            </w:rPr>
                          </w:pPr>
                          <w:r>
                            <w:rPr>
                              <w:rFonts w:ascii="Calibri" w:eastAsia="Calibri" w:hAnsi="Calibri" w:cs="Calibri"/>
                              <w:color w:val="000000"/>
                              <w:sz w:val="20"/>
                            </w:rPr>
                            <w:t>Vice Principal</w:t>
                          </w:r>
                          <w:r w:rsidR="00E6580C">
                            <w:rPr>
                              <w:rFonts w:ascii="Calibri" w:eastAsia="Calibri" w:hAnsi="Calibri" w:cs="Calibri"/>
                              <w:color w:val="000000"/>
                              <w:sz w:val="20"/>
                            </w:rPr>
                            <w:t>s</w:t>
                          </w:r>
                          <w:r>
                            <w:rPr>
                              <w:rFonts w:ascii="Calibri" w:eastAsia="Calibri" w:hAnsi="Calibri" w:cs="Calibri"/>
                              <w:color w:val="000000"/>
                              <w:sz w:val="20"/>
                            </w:rPr>
                            <w:t xml:space="preserve">: </w:t>
                          </w:r>
                          <w:r w:rsidR="00E6580C">
                            <w:rPr>
                              <w:rFonts w:ascii="Calibri" w:eastAsia="Calibri" w:hAnsi="Calibri" w:cs="Calibri"/>
                              <w:color w:val="000000"/>
                              <w:sz w:val="20"/>
                            </w:rPr>
                            <w:t xml:space="preserve">Sarah </w:t>
                          </w:r>
                          <w:proofErr w:type="spellStart"/>
                          <w:r w:rsidR="00E6580C">
                            <w:rPr>
                              <w:rFonts w:ascii="Calibri" w:eastAsia="Calibri" w:hAnsi="Calibri" w:cs="Calibri"/>
                              <w:color w:val="000000"/>
                              <w:sz w:val="20"/>
                            </w:rPr>
                            <w:t>Beevers</w:t>
                          </w:r>
                          <w:proofErr w:type="spellEnd"/>
                          <w:r w:rsidR="00E6580C">
                            <w:rPr>
                              <w:rFonts w:ascii="Calibri" w:eastAsia="Calibri" w:hAnsi="Calibri" w:cs="Calibri"/>
                              <w:color w:val="000000"/>
                              <w:sz w:val="20"/>
                            </w:rPr>
                            <w:t xml:space="preserve"> BA (Hons)</w:t>
                          </w:r>
                        </w:p>
                        <w:p w14:paraId="2EA0B5E0" w14:textId="685907F3" w:rsidR="00952245" w:rsidRPr="00E6580C" w:rsidRDefault="00E6580C">
                          <w:pPr>
                            <w:textDirection w:val="btLr"/>
                            <w:rPr>
                              <w:rFonts w:asciiTheme="minorHAnsi" w:hAnsiTheme="minorHAnsi" w:cstheme="minorHAnsi"/>
                              <w:sz w:val="20"/>
                            </w:rPr>
                          </w:pPr>
                          <w:r>
                            <w:tab/>
                            <w:t xml:space="preserve">        </w:t>
                          </w:r>
                          <w:r w:rsidRPr="00E6580C">
                            <w:rPr>
                              <w:rFonts w:asciiTheme="minorHAnsi" w:hAnsiTheme="minorHAnsi" w:cstheme="minorHAnsi"/>
                              <w:sz w:val="20"/>
                            </w:rPr>
                            <w:t>Helen Moran BA (Hons)</w:t>
                          </w:r>
                          <w:r w:rsidRPr="00E6580C">
                            <w:rPr>
                              <w:rFonts w:asciiTheme="minorHAnsi" w:hAnsiTheme="minorHAnsi" w:cstheme="minorHAnsi"/>
                              <w:sz w:val="20"/>
                            </w:rPr>
                            <w:tab/>
                          </w:r>
                        </w:p>
                        <w:p w14:paraId="666E2192" w14:textId="77777777" w:rsidR="00952245" w:rsidRDefault="00952245">
                          <w:pPr>
                            <w:textDirection w:val="btLr"/>
                          </w:pPr>
                        </w:p>
                        <w:p w14:paraId="2A0ADE05" w14:textId="77777777" w:rsidR="00952245" w:rsidRDefault="00DF1193">
                          <w:pPr>
                            <w:textDirection w:val="btLr"/>
                          </w:pP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p>
                        <w:p w14:paraId="7DF42294" w14:textId="77777777" w:rsidR="00952245" w:rsidRDefault="00952245">
                          <w:pPr>
                            <w:textDirection w:val="btLr"/>
                          </w:pPr>
                        </w:p>
                        <w:p w14:paraId="19DF93E2" w14:textId="77777777" w:rsidR="00952245" w:rsidRDefault="00952245">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64" style="position:absolute;left:0;text-align:left;margin-left:56.25pt;margin-top:29.45pt;width:296.05pt;height:12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w14:anchorId="5E5362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">
              <v:textbox inset="2.53958mm,1.2694mm,2.53958mm,1.2694mm">
                <w:txbxContent>
                  <w:p w:rsidR="00952245" w:rsidRDefault="00DF1193" w14:paraId="0AB9ED36" w14:textId="77777777">
                    <w:pPr>
                      <w:textDirection w:val="btLr"/>
                    </w:pPr>
                    <w:r>
                      <w:rPr>
                        <w:rFonts w:ascii="Calibri" w:hAnsi="Calibri" w:eastAsia="Calibri" w:cs="Calibri"/>
                        <w:color w:val="000000"/>
                        <w:sz w:val="48"/>
                      </w:rPr>
                      <w:t>Swinton Academy</w:t>
                    </w:r>
                  </w:p>
                  <w:p w:rsidR="00952245" w:rsidRDefault="00E6580C" w14:paraId="19CDE7B1" w14:textId="458029B2">
                    <w:pPr>
                      <w:textDirection w:val="btLr"/>
                    </w:pPr>
                    <w:r>
                      <w:rPr>
                        <w:rFonts w:ascii="Calibri" w:hAnsi="Calibri" w:eastAsia="Calibri" w:cs="Calibri"/>
                        <w:color w:val="000000"/>
                        <w:sz w:val="20"/>
                      </w:rPr>
                      <w:t xml:space="preserve">Associate </w:t>
                    </w:r>
                    <w:r w:rsidR="00DF1193">
                      <w:rPr>
                        <w:rFonts w:ascii="Calibri" w:hAnsi="Calibri" w:eastAsia="Calibri" w:cs="Calibri"/>
                        <w:color w:val="000000"/>
                        <w:sz w:val="20"/>
                      </w:rPr>
                      <w:t xml:space="preserve">Principal: </w:t>
                    </w:r>
                    <w:r>
                      <w:rPr>
                        <w:rFonts w:ascii="Calibri" w:hAnsi="Calibri" w:eastAsia="Calibri" w:cs="Calibri"/>
                        <w:color w:val="000000"/>
                        <w:sz w:val="20"/>
                      </w:rPr>
                      <w:t>Chela Wilson</w:t>
                    </w:r>
                    <w:r w:rsidR="00DF1193">
                      <w:rPr>
                        <w:rFonts w:ascii="Calibri" w:hAnsi="Calibri" w:eastAsia="Calibri" w:cs="Calibri"/>
                        <w:color w:val="000000"/>
                        <w:sz w:val="20"/>
                      </w:rPr>
                      <w:t xml:space="preserve"> B</w:t>
                    </w:r>
                    <w:r>
                      <w:rPr>
                        <w:rFonts w:ascii="Calibri" w:hAnsi="Calibri" w:eastAsia="Calibri" w:cs="Calibri"/>
                        <w:color w:val="000000"/>
                        <w:sz w:val="20"/>
                      </w:rPr>
                      <w:t>A</w:t>
                    </w:r>
                    <w:r w:rsidR="00DF1193">
                      <w:rPr>
                        <w:rFonts w:ascii="Calibri" w:hAnsi="Calibri" w:eastAsia="Calibri" w:cs="Calibri"/>
                        <w:color w:val="000000"/>
                        <w:sz w:val="20"/>
                      </w:rPr>
                      <w:t xml:space="preserve"> (Hons) </w:t>
                    </w:r>
                  </w:p>
                  <w:p w:rsidR="00952245" w:rsidRDefault="00DF1193" w14:paraId="0B3E3830" w14:textId="77777777">
                    <w:pPr>
                      <w:textDirection w:val="btLr"/>
                      <w:rPr>
                        <w:rFonts w:ascii="Calibri" w:hAnsi="Calibri" w:eastAsia="Calibri" w:cs="Calibri"/>
                        <w:color w:val="000000"/>
                        <w:sz w:val="20"/>
                      </w:rPr>
                    </w:pPr>
                    <w:r>
                      <w:rPr>
                        <w:rFonts w:ascii="Calibri" w:hAnsi="Calibri" w:eastAsia="Calibri" w:cs="Calibri"/>
                        <w:color w:val="000000"/>
                        <w:sz w:val="20"/>
                      </w:rPr>
                      <w:t xml:space="preserve">Chair of Governors: David Lennox  </w:t>
                    </w:r>
                  </w:p>
                  <w:p w:rsidR="00952245" w:rsidRDefault="00DF1193" w14:paraId="6CFE3678" w14:textId="77777777">
                    <w:pPr>
                      <w:textDirection w:val="btLr"/>
                    </w:pPr>
                    <w:r>
                      <w:rPr>
                        <w:rFonts w:ascii="Calibri" w:hAnsi="Calibri" w:eastAsia="Calibri" w:cs="Calibri"/>
                        <w:color w:val="000000"/>
                        <w:sz w:val="20"/>
                      </w:rPr>
                      <w:t xml:space="preserve">Executive Principal: Rebecca Hibberd </w:t>
                    </w:r>
                    <w:proofErr w:type="spellStart"/>
                    <w:r>
                      <w:rPr>
                        <w:rFonts w:ascii="Calibri" w:hAnsi="Calibri" w:eastAsia="Calibri" w:cs="Calibri"/>
                        <w:color w:val="000000"/>
                        <w:sz w:val="20"/>
                      </w:rPr>
                      <w:t>BEd</w:t>
                    </w:r>
                    <w:proofErr w:type="spellEnd"/>
                    <w:r>
                      <w:rPr>
                        <w:rFonts w:ascii="Calibri" w:hAnsi="Calibri" w:eastAsia="Calibri" w:cs="Calibri"/>
                        <w:color w:val="000000"/>
                        <w:sz w:val="20"/>
                      </w:rPr>
                      <w:t xml:space="preserve"> (Hons), MA  </w:t>
                    </w:r>
                  </w:p>
                  <w:p w:rsidR="00952245" w:rsidRDefault="00DF1193" w14:paraId="6F7C79CD" w14:textId="77777777">
                    <w:pPr>
                      <w:textDirection w:val="btLr"/>
                      <w:rPr>
                        <w:rFonts w:ascii="Calibri" w:hAnsi="Calibri" w:eastAsia="Calibri" w:cs="Calibri"/>
                        <w:color w:val="000000"/>
                        <w:sz w:val="20"/>
                      </w:rPr>
                    </w:pPr>
                    <w:r>
                      <w:rPr>
                        <w:rFonts w:ascii="Calibri" w:hAnsi="Calibri" w:eastAsia="Calibri" w:cs="Calibri"/>
                        <w:color w:val="000000"/>
                        <w:sz w:val="20"/>
                      </w:rPr>
                      <w:t xml:space="preserve">CEO: Rebecca </w:t>
                    </w:r>
                    <w:proofErr w:type="spellStart"/>
                    <w:r>
                      <w:rPr>
                        <w:rFonts w:ascii="Calibri" w:hAnsi="Calibri" w:eastAsia="Calibri" w:cs="Calibri"/>
                        <w:color w:val="000000"/>
                        <w:sz w:val="20"/>
                      </w:rPr>
                      <w:t>Scutt</w:t>
                    </w:r>
                    <w:proofErr w:type="spellEnd"/>
                    <w:r>
                      <w:rPr>
                        <w:rFonts w:ascii="Calibri" w:hAnsi="Calibri" w:eastAsia="Calibri" w:cs="Calibri"/>
                        <w:color w:val="000000"/>
                        <w:sz w:val="20"/>
                      </w:rPr>
                      <w:t xml:space="preserve"> BSc (Hons) PGCE  </w:t>
                    </w:r>
                  </w:p>
                  <w:p w:rsidR="00952245" w:rsidRDefault="00952245" w14:paraId="15599002" w14:textId="77777777">
                    <w:pPr>
                      <w:textDirection w:val="btLr"/>
                      <w:rPr>
                        <w:rFonts w:ascii="Calibri" w:hAnsi="Calibri" w:eastAsia="Calibri" w:cs="Calibri"/>
                        <w:color w:val="000000"/>
                        <w:sz w:val="20"/>
                      </w:rPr>
                    </w:pPr>
                  </w:p>
                  <w:p w:rsidR="00952245" w:rsidRDefault="00DF1193" w14:paraId="27F64ACF" w14:textId="4A0EB25B">
                    <w:pPr>
                      <w:textDirection w:val="btLr"/>
                      <w:rPr>
                        <w:rFonts w:ascii="Calibri" w:hAnsi="Calibri" w:eastAsia="Calibri" w:cs="Calibri"/>
                        <w:color w:val="000000"/>
                        <w:sz w:val="20"/>
                      </w:rPr>
                    </w:pPr>
                    <w:r>
                      <w:rPr>
                        <w:rFonts w:ascii="Calibri" w:hAnsi="Calibri" w:eastAsia="Calibri" w:cs="Calibri"/>
                        <w:color w:val="000000"/>
                        <w:sz w:val="20"/>
                      </w:rPr>
                      <w:t>Vice Principal</w:t>
                    </w:r>
                    <w:r w:rsidR="00E6580C">
                      <w:rPr>
                        <w:rFonts w:ascii="Calibri" w:hAnsi="Calibri" w:eastAsia="Calibri" w:cs="Calibri"/>
                        <w:color w:val="000000"/>
                        <w:sz w:val="20"/>
                      </w:rPr>
                      <w:t>s</w:t>
                    </w:r>
                    <w:r>
                      <w:rPr>
                        <w:rFonts w:ascii="Calibri" w:hAnsi="Calibri" w:eastAsia="Calibri" w:cs="Calibri"/>
                        <w:color w:val="000000"/>
                        <w:sz w:val="20"/>
                      </w:rPr>
                      <w:t xml:space="preserve">: </w:t>
                    </w:r>
                    <w:r w:rsidR="00E6580C">
                      <w:rPr>
                        <w:rFonts w:ascii="Calibri" w:hAnsi="Calibri" w:eastAsia="Calibri" w:cs="Calibri"/>
                        <w:color w:val="000000"/>
                        <w:sz w:val="20"/>
                      </w:rPr>
                      <w:t>Sarah Beevers BA (Hons)</w:t>
                    </w:r>
                  </w:p>
                  <w:p w:rsidRPr="00E6580C" w:rsidR="00952245" w:rsidRDefault="00E6580C" w14:paraId="2EA0B5E0" w14:textId="685907F3">
                    <w:pPr>
                      <w:textDirection w:val="btLr"/>
                      <w:rPr>
                        <w:rFonts w:asciiTheme="minorHAnsi" w:hAnsiTheme="minorHAnsi" w:cstheme="minorHAnsi"/>
                        <w:sz w:val="20"/>
                      </w:rPr>
                    </w:pPr>
                    <w:r>
                      <w:tab/>
                      <w:t xml:space="preserve">        </w:t>
                    </w:r>
                    <w:r w:rsidRPr="00E6580C">
                      <w:rPr>
                        <w:rFonts w:asciiTheme="minorHAnsi" w:hAnsiTheme="minorHAnsi" w:cstheme="minorHAnsi"/>
                        <w:sz w:val="20"/>
                      </w:rPr>
                      <w:t>Helen Moran BA (Hons)</w:t>
                    </w:r>
                    <w:r w:rsidRPr="00E6580C">
                      <w:rPr>
                        <w:rFonts w:asciiTheme="minorHAnsi" w:hAnsiTheme="minorHAnsi" w:cstheme="minorHAnsi"/>
                        <w:sz w:val="20"/>
                      </w:rPr>
                      <w:tab/>
                    </w:r>
                  </w:p>
                  <w:p w:rsidR="00952245" w:rsidRDefault="00952245" w14:paraId="666E2192" w14:textId="77777777">
                    <w:pPr>
                      <w:textDirection w:val="btLr"/>
                    </w:pPr>
                  </w:p>
                  <w:p w:rsidR="00952245" w:rsidRDefault="00DF1193" w14:paraId="2A0ADE05" w14:textId="77777777">
                    <w:pPr>
                      <w:textDirection w:val="btLr"/>
                    </w:pPr>
                    <w:r>
                      <w:rPr>
                        <w:rFonts w:ascii="Calibri" w:hAnsi="Calibri" w:eastAsia="Calibri" w:cs="Calibri"/>
                        <w:color w:val="000000"/>
                        <w:sz w:val="18"/>
                      </w:rPr>
                      <w:tab/>
                    </w:r>
                    <w:r>
                      <w:rPr>
                        <w:rFonts w:ascii="Calibri" w:hAnsi="Calibri" w:eastAsia="Calibri" w:cs="Calibri"/>
                        <w:color w:val="000000"/>
                        <w:sz w:val="18"/>
                      </w:rPr>
                      <w:tab/>
                    </w:r>
                    <w:r>
                      <w:rPr>
                        <w:rFonts w:ascii="Calibri" w:hAnsi="Calibri" w:eastAsia="Calibri" w:cs="Calibri"/>
                        <w:color w:val="000000"/>
                        <w:sz w:val="18"/>
                      </w:rPr>
                      <w:tab/>
                    </w:r>
                    <w:r>
                      <w:rPr>
                        <w:rFonts w:ascii="Calibri" w:hAnsi="Calibri" w:eastAsia="Calibri" w:cs="Calibri"/>
                        <w:color w:val="000000"/>
                        <w:sz w:val="18"/>
                      </w:rPr>
                      <w:tab/>
                    </w:r>
                  </w:p>
                  <w:p w:rsidR="00952245" w:rsidRDefault="00952245" w14:paraId="7DF42294" w14:textId="77777777">
                    <w:pPr>
                      <w:textDirection w:val="btLr"/>
                    </w:pPr>
                  </w:p>
                  <w:p w:rsidR="00952245" w:rsidRDefault="00952245" w14:paraId="19DF93E2" w14:textId="77777777">
                    <w:pPr>
                      <w:textDirection w:val="btLr"/>
                    </w:pPr>
                  </w:p>
                </w:txbxContent>
              </v:textbox>
            </v:rect>
          </w:pict>
        </mc:Fallback>
      </mc:AlternateContent>
    </w:r>
    <w:r>
      <w:rPr>
        <w:noProof/>
      </w:rPr>
      <w:drawing>
        <wp:anchor distT="0" distB="0" distL="114300" distR="114300" simplePos="0" relativeHeight="251677184" behindDoc="0" locked="0" layoutInCell="1" allowOverlap="1" wp14:anchorId="4F694C76" wp14:editId="144CF9EF">
          <wp:simplePos x="0" y="0"/>
          <wp:positionH relativeFrom="page">
            <wp:align>left</wp:align>
          </wp:positionH>
          <wp:positionV relativeFrom="page">
            <wp:align>top</wp:align>
          </wp:positionV>
          <wp:extent cx="9029700" cy="12287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02970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7F192B" w14:textId="77777777" w:rsidR="00952245" w:rsidRDefault="00952245">
    <w:pPr>
      <w:pBdr>
        <w:top w:val="nil"/>
        <w:left w:val="nil"/>
        <w:bottom w:val="nil"/>
        <w:right w:val="nil"/>
        <w:between w:val="nil"/>
      </w:pBdr>
      <w:tabs>
        <w:tab w:val="center" w:pos="4153"/>
        <w:tab w:val="right" w:pos="8306"/>
      </w:tabs>
      <w:ind w:left="-567"/>
      <w:rPr>
        <w:rFonts w:eastAsia="Arial"/>
        <w:color w:val="000000"/>
        <w:szCs w:val="24"/>
      </w:rPr>
    </w:pPr>
  </w:p>
  <w:p w14:paraId="0CF5383A" w14:textId="77777777" w:rsidR="00952245" w:rsidRDefault="00952245">
    <w:pPr>
      <w:pBdr>
        <w:top w:val="nil"/>
        <w:left w:val="nil"/>
        <w:bottom w:val="nil"/>
        <w:right w:val="nil"/>
        <w:between w:val="nil"/>
      </w:pBdr>
      <w:tabs>
        <w:tab w:val="center" w:pos="4153"/>
        <w:tab w:val="right" w:pos="8306"/>
      </w:tabs>
      <w:ind w:left="-567"/>
      <w:rPr>
        <w:rFonts w:eastAsia="Arial"/>
        <w:color w:val="000000"/>
        <w:szCs w:val="24"/>
      </w:rPr>
    </w:pPr>
  </w:p>
  <w:p w14:paraId="367AC5FD" w14:textId="77777777" w:rsidR="00952245" w:rsidRDefault="00952245"/>
  <w:p w14:paraId="1F0A483D" w14:textId="77777777" w:rsidR="00952245" w:rsidRDefault="00952245"/>
  <w:p w14:paraId="68821104" w14:textId="77777777" w:rsidR="00952245" w:rsidRDefault="00952245"/>
  <w:p w14:paraId="60D3C3E2" w14:textId="77777777" w:rsidR="00952245" w:rsidRDefault="00952245"/>
  <w:p w14:paraId="370E917D" w14:textId="77777777" w:rsidR="00952245" w:rsidRDefault="00952245">
    <w:pPr>
      <w:pBdr>
        <w:top w:val="nil"/>
        <w:left w:val="nil"/>
        <w:bottom w:val="nil"/>
        <w:right w:val="nil"/>
        <w:between w:val="nil"/>
      </w:pBdr>
      <w:tabs>
        <w:tab w:val="center" w:pos="4153"/>
        <w:tab w:val="right" w:pos="8306"/>
      </w:tabs>
      <w:rPr>
        <w:rFonts w:eastAsia="Arial"/>
        <w:color w:val="00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649E"/>
    <w:multiLevelType w:val="multilevel"/>
    <w:tmpl w:val="894A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02D51"/>
    <w:multiLevelType w:val="hybridMultilevel"/>
    <w:tmpl w:val="7FA66B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9D5165B"/>
    <w:multiLevelType w:val="hybridMultilevel"/>
    <w:tmpl w:val="CD5A9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C7042"/>
    <w:multiLevelType w:val="hybridMultilevel"/>
    <w:tmpl w:val="CAAA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C418D"/>
    <w:multiLevelType w:val="hybridMultilevel"/>
    <w:tmpl w:val="FA48461E"/>
    <w:lvl w:ilvl="0" w:tplc="39700802">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704A84">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58FB2E">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360BDE">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88126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164418">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AA77DE">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00098C">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6EF74">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6A855003"/>
    <w:multiLevelType w:val="multilevel"/>
    <w:tmpl w:val="8072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5074DD"/>
    <w:multiLevelType w:val="multilevel"/>
    <w:tmpl w:val="0278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FE3350"/>
    <w:multiLevelType w:val="hybridMultilevel"/>
    <w:tmpl w:val="B4D2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625AAA"/>
    <w:multiLevelType w:val="multilevel"/>
    <w:tmpl w:val="078E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6063A6"/>
    <w:multiLevelType w:val="multilevel"/>
    <w:tmpl w:val="7AFCAB5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color w:val="000000"/>
        <w:sz w:val="24"/>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1"/>
  </w:num>
  <w:num w:numId="4">
    <w:abstractNumId w:val="9"/>
  </w:num>
  <w:num w:numId="5">
    <w:abstractNumId w:val="6"/>
  </w:num>
  <w:num w:numId="6">
    <w:abstractNumId w:val="8"/>
  </w:num>
  <w:num w:numId="7">
    <w:abstractNumId w:val="0"/>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4096" w:nlCheck="1" w:checkStyle="0"/>
  <w:activeWritingStyle w:appName="MSWord" w:lang="en-GB" w:vendorID="64" w:dllVersion="4096" w:nlCheck="1" w:checkStyle="0"/>
  <w:proofState w:spelling="clean" w:grammar="clean"/>
  <w:defaultTabStop w:val="720"/>
  <w:evenAndOddHeaders/>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245"/>
    <w:rsid w:val="00161A33"/>
    <w:rsid w:val="00314656"/>
    <w:rsid w:val="003B7AB7"/>
    <w:rsid w:val="003E13F8"/>
    <w:rsid w:val="00401DFA"/>
    <w:rsid w:val="00480D74"/>
    <w:rsid w:val="004C2F42"/>
    <w:rsid w:val="004F3B1F"/>
    <w:rsid w:val="004F7BB4"/>
    <w:rsid w:val="005549D7"/>
    <w:rsid w:val="00571E29"/>
    <w:rsid w:val="005D1739"/>
    <w:rsid w:val="006C3D03"/>
    <w:rsid w:val="0085571F"/>
    <w:rsid w:val="00952245"/>
    <w:rsid w:val="009C7ECA"/>
    <w:rsid w:val="00A157A8"/>
    <w:rsid w:val="00B84A4B"/>
    <w:rsid w:val="00BB67E1"/>
    <w:rsid w:val="00D51FA9"/>
    <w:rsid w:val="00DF1193"/>
    <w:rsid w:val="00E6580C"/>
    <w:rsid w:val="00F24797"/>
    <w:rsid w:val="00F84C12"/>
    <w:rsid w:val="00FD0F00"/>
    <w:rsid w:val="03BC78D7"/>
    <w:rsid w:val="08DEB68B"/>
    <w:rsid w:val="24B9DD5A"/>
    <w:rsid w:val="2B0AB0BA"/>
    <w:rsid w:val="5F8138D0"/>
    <w:rsid w:val="72077447"/>
    <w:rsid w:val="789C9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F057C52"/>
  <w15:docId w15:val="{628D47BC-4572-4776-B450-4575288C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Cs w:val="20"/>
    </w:rPr>
  </w:style>
  <w:style w:type="paragraph" w:styleId="Heading1">
    <w:name w:val="heading 1"/>
    <w:basedOn w:val="Normal"/>
    <w:next w:val="Normal"/>
    <w:pPr>
      <w:keepNext/>
      <w:keepLines/>
      <w:spacing w:before="480" w:after="120"/>
      <w:outlineLvl w:val="0"/>
    </w:pPr>
    <w:rPr>
      <w:sz w:val="48"/>
      <w:szCs w:val="48"/>
    </w:rPr>
  </w:style>
  <w:style w:type="paragraph" w:styleId="Heading2">
    <w:name w:val="heading 2"/>
    <w:basedOn w:val="Normal"/>
    <w:next w:val="Normal"/>
    <w:link w:val="Heading2Char"/>
    <w:uiPriority w:val="99"/>
    <w:qFormat/>
    <w:pPr>
      <w:keepNext/>
      <w:outlineLvl w:val="1"/>
    </w:pPr>
    <w:rPr>
      <w:b/>
      <w:bCs/>
      <w:sz w:val="40"/>
      <w:szCs w:val="16"/>
    </w:rPr>
  </w:style>
  <w:style w:type="paragraph" w:styleId="Heading3">
    <w:name w:val="heading 3"/>
    <w:basedOn w:val="Normal"/>
    <w:next w:val="Normal"/>
    <w:pPr>
      <w:keepNext/>
      <w:keepLines/>
      <w:spacing w:before="280" w:after="80"/>
      <w:outlineLvl w:val="2"/>
    </w:pPr>
    <w:rPr>
      <w:sz w:val="28"/>
      <w:szCs w:val="28"/>
    </w:rPr>
  </w:style>
  <w:style w:type="paragraph" w:styleId="Heading4">
    <w:name w:val="heading 4"/>
    <w:basedOn w:val="Normal"/>
    <w:next w:val="Normal"/>
    <w:pPr>
      <w:keepNext/>
      <w:keepLines/>
      <w:spacing w:before="240" w:after="40"/>
      <w:outlineLvl w:val="3"/>
    </w:pPr>
    <w:rPr>
      <w:szCs w:val="24"/>
    </w:rPr>
  </w:style>
  <w:style w:type="paragraph" w:styleId="Heading5">
    <w:name w:val="heading 5"/>
    <w:basedOn w:val="Normal"/>
    <w:next w:val="Normal"/>
    <w:pPr>
      <w:keepNext/>
      <w:keepLines/>
      <w:spacing w:before="220" w:after="40"/>
      <w:outlineLvl w:val="4"/>
    </w:pPr>
    <w:rPr>
      <w:sz w:val="22"/>
      <w:szCs w:val="22"/>
    </w:rPr>
  </w:style>
  <w:style w:type="paragraph" w:styleId="Heading6">
    <w:name w:val="heading 6"/>
    <w:basedOn w:val="Normal"/>
    <w:next w:val="Normal"/>
    <w:pPr>
      <w:keepNext/>
      <w:keepLines/>
      <w:spacing w:before="200" w:after="40"/>
      <w:outlineLvl w:val="5"/>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sz w:val="72"/>
      <w:szCs w:val="72"/>
    </w:rPr>
  </w:style>
  <w:style w:type="paragraph" w:styleId="BalloonText">
    <w:name w:val="Balloon Text"/>
    <w:basedOn w:val="Normal"/>
    <w:link w:val="BalloonTextChar"/>
    <w:uiPriority w:val="99"/>
    <w:semiHidden/>
    <w:unhideWhenUsed/>
    <w:pPr>
      <w:spacing w:beforeAutospacing="1"/>
      <w:jc w:val="both"/>
    </w:pPr>
    <w:rPr>
      <w:rFonts w:ascii="Tahoma" w:eastAsiaTheme="minorHAnsi" w:hAnsi="Tahoma" w:cs="Tahoma"/>
      <w:b/>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Heading2Char">
    <w:name w:val="Heading 2 Char"/>
    <w:basedOn w:val="DefaultParagraphFont"/>
    <w:link w:val="Heading2"/>
    <w:uiPriority w:val="99"/>
    <w:rPr>
      <w:rFonts w:ascii="Arial" w:eastAsia="Times New Roman" w:hAnsi="Arial" w:cs="Arial"/>
      <w:bCs/>
      <w:sz w:val="40"/>
      <w:szCs w:val="16"/>
    </w:rPr>
  </w:style>
  <w:style w:type="paragraph" w:styleId="BodyText">
    <w:name w:val="Body Text"/>
    <w:basedOn w:val="Normal"/>
    <w:link w:val="BodyTextChar"/>
    <w:uiPriority w:val="99"/>
    <w:rPr>
      <w:rFonts w:ascii="Arial Black" w:hAnsi="Arial Black"/>
      <w:sz w:val="22"/>
      <w:szCs w:val="16"/>
    </w:rPr>
  </w:style>
  <w:style w:type="character" w:customStyle="1" w:styleId="BodyTextChar">
    <w:name w:val="Body Text Char"/>
    <w:basedOn w:val="DefaultParagraphFont"/>
    <w:link w:val="BodyText"/>
    <w:uiPriority w:val="99"/>
    <w:rPr>
      <w:rFonts w:ascii="Arial Black" w:eastAsia="Times New Roman" w:hAnsi="Arial Black" w:cs="Arial"/>
      <w:b w:val="0"/>
      <w:szCs w:val="16"/>
    </w:rPr>
  </w:style>
  <w:style w:type="paragraph" w:styleId="Header">
    <w:name w:val="header"/>
    <w:basedOn w:val="Normal"/>
    <w:link w:val="HeaderChar"/>
    <w:pPr>
      <w:tabs>
        <w:tab w:val="center" w:pos="4153"/>
        <w:tab w:val="right" w:pos="8306"/>
      </w:tabs>
    </w:pPr>
  </w:style>
  <w:style w:type="character" w:customStyle="1" w:styleId="HeaderChar">
    <w:name w:val="Header Char"/>
    <w:basedOn w:val="DefaultParagraphFont"/>
    <w:link w:val="Header"/>
    <w:rPr>
      <w:rFonts w:ascii="Arial" w:eastAsia="Times New Roman" w:hAnsi="Arial" w:cs="Arial"/>
      <w:b w:val="0"/>
      <w:sz w:val="24"/>
      <w:szCs w:val="20"/>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Pr>
      <w:rFonts w:ascii="Arial" w:eastAsia="Times New Roman" w:hAnsi="Arial" w:cs="Arial"/>
      <w:b w:val="0"/>
      <w:sz w:val="24"/>
      <w:szCs w:val="20"/>
    </w:rPr>
  </w:style>
  <w:style w:type="character" w:styleId="Strong">
    <w:name w:val="Strong"/>
    <w:uiPriority w:val="99"/>
    <w:qFormat/>
    <w:rPr>
      <w:rFonts w:cs="Times New Roman"/>
      <w:b w:val="0"/>
      <w:bCs/>
    </w:r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semiHidden/>
    <w:unhideWhenUsed/>
    <w:rPr>
      <w:rFonts w:ascii="Times New Roman" w:hAnsi="Times New Roman" w:cs="Times New Roman"/>
      <w:szCs w:val="24"/>
    </w:rPr>
  </w:style>
  <w:style w:type="paragraph" w:styleId="ListParagraph">
    <w:name w:val="List Paragraph"/>
    <w:basedOn w:val="Normal"/>
    <w:uiPriority w:val="34"/>
    <w:qFormat/>
    <w:pPr>
      <w:ind w:left="720"/>
      <w:contextualSpacing/>
    </w:pPr>
  </w:style>
  <w:style w:type="paragraph" w:customStyle="1" w:styleId="paragraph">
    <w:name w:val="paragraph"/>
    <w:basedOn w:val="Normal"/>
    <w:rsid w:val="00314656"/>
    <w:pPr>
      <w:spacing w:before="100" w:beforeAutospacing="1" w:after="100" w:afterAutospacing="1"/>
    </w:pPr>
    <w:rPr>
      <w:rFonts w:ascii="Times New Roman" w:hAnsi="Times New Roman" w:cs="Times New Roman"/>
      <w:szCs w:val="24"/>
    </w:rPr>
  </w:style>
  <w:style w:type="character" w:customStyle="1" w:styleId="normaltextrun">
    <w:name w:val="normaltextrun"/>
    <w:basedOn w:val="DefaultParagraphFont"/>
    <w:rsid w:val="00314656"/>
  </w:style>
  <w:style w:type="character" w:customStyle="1" w:styleId="eop">
    <w:name w:val="eop"/>
    <w:basedOn w:val="DefaultParagraphFont"/>
    <w:rsid w:val="00314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338518">
      <w:bodyDiv w:val="1"/>
      <w:marLeft w:val="0"/>
      <w:marRight w:val="0"/>
      <w:marTop w:val="0"/>
      <w:marBottom w:val="0"/>
      <w:divBdr>
        <w:top w:val="none" w:sz="0" w:space="0" w:color="auto"/>
        <w:left w:val="none" w:sz="0" w:space="0" w:color="auto"/>
        <w:bottom w:val="none" w:sz="0" w:space="0" w:color="auto"/>
        <w:right w:val="none" w:sz="0" w:space="0" w:color="auto"/>
      </w:divBdr>
      <w:divsChild>
        <w:div w:id="165943248">
          <w:marLeft w:val="0"/>
          <w:marRight w:val="0"/>
          <w:marTop w:val="0"/>
          <w:marBottom w:val="0"/>
          <w:divBdr>
            <w:top w:val="none" w:sz="0" w:space="0" w:color="auto"/>
            <w:left w:val="none" w:sz="0" w:space="0" w:color="auto"/>
            <w:bottom w:val="none" w:sz="0" w:space="0" w:color="auto"/>
            <w:right w:val="none" w:sz="0" w:space="0" w:color="auto"/>
          </w:divBdr>
        </w:div>
        <w:div w:id="338040949">
          <w:marLeft w:val="0"/>
          <w:marRight w:val="0"/>
          <w:marTop w:val="0"/>
          <w:marBottom w:val="0"/>
          <w:divBdr>
            <w:top w:val="none" w:sz="0" w:space="0" w:color="auto"/>
            <w:left w:val="none" w:sz="0" w:space="0" w:color="auto"/>
            <w:bottom w:val="none" w:sz="0" w:space="0" w:color="auto"/>
            <w:right w:val="none" w:sz="0" w:space="0" w:color="auto"/>
          </w:divBdr>
        </w:div>
        <w:div w:id="1633631587">
          <w:marLeft w:val="0"/>
          <w:marRight w:val="0"/>
          <w:marTop w:val="0"/>
          <w:marBottom w:val="0"/>
          <w:divBdr>
            <w:top w:val="none" w:sz="0" w:space="0" w:color="auto"/>
            <w:left w:val="none" w:sz="0" w:space="0" w:color="auto"/>
            <w:bottom w:val="none" w:sz="0" w:space="0" w:color="auto"/>
            <w:right w:val="none" w:sz="0" w:space="0" w:color="auto"/>
          </w:divBdr>
        </w:div>
      </w:divsChild>
    </w:div>
    <w:div w:id="765351123">
      <w:bodyDiv w:val="1"/>
      <w:marLeft w:val="0"/>
      <w:marRight w:val="0"/>
      <w:marTop w:val="0"/>
      <w:marBottom w:val="0"/>
      <w:divBdr>
        <w:top w:val="none" w:sz="0" w:space="0" w:color="auto"/>
        <w:left w:val="none" w:sz="0" w:space="0" w:color="auto"/>
        <w:bottom w:val="none" w:sz="0" w:space="0" w:color="auto"/>
        <w:right w:val="none" w:sz="0" w:space="0" w:color="auto"/>
      </w:divBdr>
    </w:div>
    <w:div w:id="1697192450">
      <w:bodyDiv w:val="1"/>
      <w:marLeft w:val="0"/>
      <w:marRight w:val="0"/>
      <w:marTop w:val="0"/>
      <w:marBottom w:val="0"/>
      <w:divBdr>
        <w:top w:val="none" w:sz="0" w:space="0" w:color="auto"/>
        <w:left w:val="none" w:sz="0" w:space="0" w:color="auto"/>
        <w:bottom w:val="none" w:sz="0" w:space="0" w:color="auto"/>
        <w:right w:val="none" w:sz="0" w:space="0" w:color="auto"/>
      </w:divBdr>
      <w:divsChild>
        <w:div w:id="776371290">
          <w:marLeft w:val="0"/>
          <w:marRight w:val="0"/>
          <w:marTop w:val="0"/>
          <w:marBottom w:val="0"/>
          <w:divBdr>
            <w:top w:val="none" w:sz="0" w:space="0" w:color="auto"/>
            <w:left w:val="none" w:sz="0" w:space="0" w:color="auto"/>
            <w:bottom w:val="none" w:sz="0" w:space="0" w:color="auto"/>
            <w:right w:val="none" w:sz="0" w:space="0" w:color="auto"/>
          </w:divBdr>
          <w:divsChild>
            <w:div w:id="1185510499">
              <w:marLeft w:val="0"/>
              <w:marRight w:val="0"/>
              <w:marTop w:val="0"/>
              <w:marBottom w:val="0"/>
              <w:divBdr>
                <w:top w:val="none" w:sz="0" w:space="0" w:color="auto"/>
                <w:left w:val="none" w:sz="0" w:space="0" w:color="auto"/>
                <w:bottom w:val="none" w:sz="0" w:space="0" w:color="auto"/>
                <w:right w:val="none" w:sz="0" w:space="0" w:color="auto"/>
              </w:divBdr>
            </w:div>
            <w:div w:id="524369475">
              <w:marLeft w:val="0"/>
              <w:marRight w:val="0"/>
              <w:marTop w:val="0"/>
              <w:marBottom w:val="0"/>
              <w:divBdr>
                <w:top w:val="none" w:sz="0" w:space="0" w:color="auto"/>
                <w:left w:val="none" w:sz="0" w:space="0" w:color="auto"/>
                <w:bottom w:val="none" w:sz="0" w:space="0" w:color="auto"/>
                <w:right w:val="none" w:sz="0" w:space="0" w:color="auto"/>
              </w:divBdr>
            </w:div>
            <w:div w:id="549614078">
              <w:marLeft w:val="0"/>
              <w:marRight w:val="0"/>
              <w:marTop w:val="0"/>
              <w:marBottom w:val="0"/>
              <w:divBdr>
                <w:top w:val="none" w:sz="0" w:space="0" w:color="auto"/>
                <w:left w:val="none" w:sz="0" w:space="0" w:color="auto"/>
                <w:bottom w:val="none" w:sz="0" w:space="0" w:color="auto"/>
                <w:right w:val="none" w:sz="0" w:space="0" w:color="auto"/>
              </w:divBdr>
            </w:div>
            <w:div w:id="1431775191">
              <w:marLeft w:val="0"/>
              <w:marRight w:val="0"/>
              <w:marTop w:val="0"/>
              <w:marBottom w:val="0"/>
              <w:divBdr>
                <w:top w:val="none" w:sz="0" w:space="0" w:color="auto"/>
                <w:left w:val="none" w:sz="0" w:space="0" w:color="auto"/>
                <w:bottom w:val="none" w:sz="0" w:space="0" w:color="auto"/>
                <w:right w:val="none" w:sz="0" w:space="0" w:color="auto"/>
              </w:divBdr>
            </w:div>
            <w:div w:id="1959947018">
              <w:marLeft w:val="0"/>
              <w:marRight w:val="0"/>
              <w:marTop w:val="0"/>
              <w:marBottom w:val="0"/>
              <w:divBdr>
                <w:top w:val="none" w:sz="0" w:space="0" w:color="auto"/>
                <w:left w:val="none" w:sz="0" w:space="0" w:color="auto"/>
                <w:bottom w:val="none" w:sz="0" w:space="0" w:color="auto"/>
                <w:right w:val="none" w:sz="0" w:space="0" w:color="auto"/>
              </w:divBdr>
            </w:div>
            <w:div w:id="241987313">
              <w:marLeft w:val="0"/>
              <w:marRight w:val="0"/>
              <w:marTop w:val="0"/>
              <w:marBottom w:val="0"/>
              <w:divBdr>
                <w:top w:val="none" w:sz="0" w:space="0" w:color="auto"/>
                <w:left w:val="none" w:sz="0" w:space="0" w:color="auto"/>
                <w:bottom w:val="none" w:sz="0" w:space="0" w:color="auto"/>
                <w:right w:val="none" w:sz="0" w:space="0" w:color="auto"/>
              </w:divBdr>
            </w:div>
            <w:div w:id="1035739188">
              <w:marLeft w:val="0"/>
              <w:marRight w:val="0"/>
              <w:marTop w:val="0"/>
              <w:marBottom w:val="0"/>
              <w:divBdr>
                <w:top w:val="none" w:sz="0" w:space="0" w:color="auto"/>
                <w:left w:val="none" w:sz="0" w:space="0" w:color="auto"/>
                <w:bottom w:val="none" w:sz="0" w:space="0" w:color="auto"/>
                <w:right w:val="none" w:sz="0" w:space="0" w:color="auto"/>
              </w:divBdr>
            </w:div>
            <w:div w:id="2118602126">
              <w:marLeft w:val="0"/>
              <w:marRight w:val="0"/>
              <w:marTop w:val="0"/>
              <w:marBottom w:val="0"/>
              <w:divBdr>
                <w:top w:val="none" w:sz="0" w:space="0" w:color="auto"/>
                <w:left w:val="none" w:sz="0" w:space="0" w:color="auto"/>
                <w:bottom w:val="none" w:sz="0" w:space="0" w:color="auto"/>
                <w:right w:val="none" w:sz="0" w:space="0" w:color="auto"/>
              </w:divBdr>
            </w:div>
            <w:div w:id="1794864777">
              <w:marLeft w:val="0"/>
              <w:marRight w:val="0"/>
              <w:marTop w:val="0"/>
              <w:marBottom w:val="0"/>
              <w:divBdr>
                <w:top w:val="none" w:sz="0" w:space="0" w:color="auto"/>
                <w:left w:val="none" w:sz="0" w:space="0" w:color="auto"/>
                <w:bottom w:val="none" w:sz="0" w:space="0" w:color="auto"/>
                <w:right w:val="none" w:sz="0" w:space="0" w:color="auto"/>
              </w:divBdr>
            </w:div>
            <w:div w:id="7418005">
              <w:marLeft w:val="0"/>
              <w:marRight w:val="0"/>
              <w:marTop w:val="0"/>
              <w:marBottom w:val="0"/>
              <w:divBdr>
                <w:top w:val="none" w:sz="0" w:space="0" w:color="auto"/>
                <w:left w:val="none" w:sz="0" w:space="0" w:color="auto"/>
                <w:bottom w:val="none" w:sz="0" w:space="0" w:color="auto"/>
                <w:right w:val="none" w:sz="0" w:space="0" w:color="auto"/>
              </w:divBdr>
            </w:div>
            <w:div w:id="1309438295">
              <w:marLeft w:val="0"/>
              <w:marRight w:val="0"/>
              <w:marTop w:val="0"/>
              <w:marBottom w:val="0"/>
              <w:divBdr>
                <w:top w:val="none" w:sz="0" w:space="0" w:color="auto"/>
                <w:left w:val="none" w:sz="0" w:space="0" w:color="auto"/>
                <w:bottom w:val="none" w:sz="0" w:space="0" w:color="auto"/>
                <w:right w:val="none" w:sz="0" w:space="0" w:color="auto"/>
              </w:divBdr>
            </w:div>
          </w:divsChild>
        </w:div>
        <w:div w:id="875578301">
          <w:marLeft w:val="0"/>
          <w:marRight w:val="0"/>
          <w:marTop w:val="0"/>
          <w:marBottom w:val="0"/>
          <w:divBdr>
            <w:top w:val="none" w:sz="0" w:space="0" w:color="auto"/>
            <w:left w:val="none" w:sz="0" w:space="0" w:color="auto"/>
            <w:bottom w:val="none" w:sz="0" w:space="0" w:color="auto"/>
            <w:right w:val="none" w:sz="0" w:space="0" w:color="auto"/>
          </w:divBdr>
          <w:divsChild>
            <w:div w:id="696852483">
              <w:marLeft w:val="-75"/>
              <w:marRight w:val="0"/>
              <w:marTop w:val="30"/>
              <w:marBottom w:val="30"/>
              <w:divBdr>
                <w:top w:val="none" w:sz="0" w:space="0" w:color="auto"/>
                <w:left w:val="none" w:sz="0" w:space="0" w:color="auto"/>
                <w:bottom w:val="none" w:sz="0" w:space="0" w:color="auto"/>
                <w:right w:val="none" w:sz="0" w:space="0" w:color="auto"/>
              </w:divBdr>
              <w:divsChild>
                <w:div w:id="581179960">
                  <w:marLeft w:val="0"/>
                  <w:marRight w:val="0"/>
                  <w:marTop w:val="0"/>
                  <w:marBottom w:val="0"/>
                  <w:divBdr>
                    <w:top w:val="none" w:sz="0" w:space="0" w:color="auto"/>
                    <w:left w:val="none" w:sz="0" w:space="0" w:color="auto"/>
                    <w:bottom w:val="none" w:sz="0" w:space="0" w:color="auto"/>
                    <w:right w:val="none" w:sz="0" w:space="0" w:color="auto"/>
                  </w:divBdr>
                  <w:divsChild>
                    <w:div w:id="1170219161">
                      <w:marLeft w:val="0"/>
                      <w:marRight w:val="0"/>
                      <w:marTop w:val="0"/>
                      <w:marBottom w:val="0"/>
                      <w:divBdr>
                        <w:top w:val="none" w:sz="0" w:space="0" w:color="auto"/>
                        <w:left w:val="none" w:sz="0" w:space="0" w:color="auto"/>
                        <w:bottom w:val="none" w:sz="0" w:space="0" w:color="auto"/>
                        <w:right w:val="none" w:sz="0" w:space="0" w:color="auto"/>
                      </w:divBdr>
                    </w:div>
                  </w:divsChild>
                </w:div>
                <w:div w:id="715128857">
                  <w:marLeft w:val="0"/>
                  <w:marRight w:val="0"/>
                  <w:marTop w:val="0"/>
                  <w:marBottom w:val="0"/>
                  <w:divBdr>
                    <w:top w:val="none" w:sz="0" w:space="0" w:color="auto"/>
                    <w:left w:val="none" w:sz="0" w:space="0" w:color="auto"/>
                    <w:bottom w:val="none" w:sz="0" w:space="0" w:color="auto"/>
                    <w:right w:val="none" w:sz="0" w:space="0" w:color="auto"/>
                  </w:divBdr>
                  <w:divsChild>
                    <w:div w:id="1981760618">
                      <w:marLeft w:val="0"/>
                      <w:marRight w:val="0"/>
                      <w:marTop w:val="0"/>
                      <w:marBottom w:val="0"/>
                      <w:divBdr>
                        <w:top w:val="none" w:sz="0" w:space="0" w:color="auto"/>
                        <w:left w:val="none" w:sz="0" w:space="0" w:color="auto"/>
                        <w:bottom w:val="none" w:sz="0" w:space="0" w:color="auto"/>
                        <w:right w:val="none" w:sz="0" w:space="0" w:color="auto"/>
                      </w:divBdr>
                    </w:div>
                  </w:divsChild>
                </w:div>
                <w:div w:id="1395008808">
                  <w:marLeft w:val="0"/>
                  <w:marRight w:val="0"/>
                  <w:marTop w:val="0"/>
                  <w:marBottom w:val="0"/>
                  <w:divBdr>
                    <w:top w:val="none" w:sz="0" w:space="0" w:color="auto"/>
                    <w:left w:val="none" w:sz="0" w:space="0" w:color="auto"/>
                    <w:bottom w:val="none" w:sz="0" w:space="0" w:color="auto"/>
                    <w:right w:val="none" w:sz="0" w:space="0" w:color="auto"/>
                  </w:divBdr>
                  <w:divsChild>
                    <w:div w:id="1134711973">
                      <w:marLeft w:val="0"/>
                      <w:marRight w:val="0"/>
                      <w:marTop w:val="0"/>
                      <w:marBottom w:val="0"/>
                      <w:divBdr>
                        <w:top w:val="none" w:sz="0" w:space="0" w:color="auto"/>
                        <w:left w:val="none" w:sz="0" w:space="0" w:color="auto"/>
                        <w:bottom w:val="none" w:sz="0" w:space="0" w:color="auto"/>
                        <w:right w:val="none" w:sz="0" w:space="0" w:color="auto"/>
                      </w:divBdr>
                    </w:div>
                  </w:divsChild>
                </w:div>
                <w:div w:id="1214999739">
                  <w:marLeft w:val="0"/>
                  <w:marRight w:val="0"/>
                  <w:marTop w:val="0"/>
                  <w:marBottom w:val="0"/>
                  <w:divBdr>
                    <w:top w:val="none" w:sz="0" w:space="0" w:color="auto"/>
                    <w:left w:val="none" w:sz="0" w:space="0" w:color="auto"/>
                    <w:bottom w:val="none" w:sz="0" w:space="0" w:color="auto"/>
                    <w:right w:val="none" w:sz="0" w:space="0" w:color="auto"/>
                  </w:divBdr>
                  <w:divsChild>
                    <w:div w:id="327949186">
                      <w:marLeft w:val="0"/>
                      <w:marRight w:val="0"/>
                      <w:marTop w:val="0"/>
                      <w:marBottom w:val="0"/>
                      <w:divBdr>
                        <w:top w:val="none" w:sz="0" w:space="0" w:color="auto"/>
                        <w:left w:val="none" w:sz="0" w:space="0" w:color="auto"/>
                        <w:bottom w:val="none" w:sz="0" w:space="0" w:color="auto"/>
                        <w:right w:val="none" w:sz="0" w:space="0" w:color="auto"/>
                      </w:divBdr>
                    </w:div>
                    <w:div w:id="1426918250">
                      <w:marLeft w:val="0"/>
                      <w:marRight w:val="0"/>
                      <w:marTop w:val="0"/>
                      <w:marBottom w:val="0"/>
                      <w:divBdr>
                        <w:top w:val="none" w:sz="0" w:space="0" w:color="auto"/>
                        <w:left w:val="none" w:sz="0" w:space="0" w:color="auto"/>
                        <w:bottom w:val="none" w:sz="0" w:space="0" w:color="auto"/>
                        <w:right w:val="none" w:sz="0" w:space="0" w:color="auto"/>
                      </w:divBdr>
                    </w:div>
                    <w:div w:id="1677077676">
                      <w:marLeft w:val="0"/>
                      <w:marRight w:val="0"/>
                      <w:marTop w:val="0"/>
                      <w:marBottom w:val="0"/>
                      <w:divBdr>
                        <w:top w:val="none" w:sz="0" w:space="0" w:color="auto"/>
                        <w:left w:val="none" w:sz="0" w:space="0" w:color="auto"/>
                        <w:bottom w:val="none" w:sz="0" w:space="0" w:color="auto"/>
                        <w:right w:val="none" w:sz="0" w:space="0" w:color="auto"/>
                      </w:divBdr>
                    </w:div>
                  </w:divsChild>
                </w:div>
                <w:div w:id="180170704">
                  <w:marLeft w:val="0"/>
                  <w:marRight w:val="0"/>
                  <w:marTop w:val="0"/>
                  <w:marBottom w:val="0"/>
                  <w:divBdr>
                    <w:top w:val="none" w:sz="0" w:space="0" w:color="auto"/>
                    <w:left w:val="none" w:sz="0" w:space="0" w:color="auto"/>
                    <w:bottom w:val="none" w:sz="0" w:space="0" w:color="auto"/>
                    <w:right w:val="none" w:sz="0" w:space="0" w:color="auto"/>
                  </w:divBdr>
                  <w:divsChild>
                    <w:div w:id="1957325365">
                      <w:marLeft w:val="0"/>
                      <w:marRight w:val="0"/>
                      <w:marTop w:val="0"/>
                      <w:marBottom w:val="0"/>
                      <w:divBdr>
                        <w:top w:val="none" w:sz="0" w:space="0" w:color="auto"/>
                        <w:left w:val="none" w:sz="0" w:space="0" w:color="auto"/>
                        <w:bottom w:val="none" w:sz="0" w:space="0" w:color="auto"/>
                        <w:right w:val="none" w:sz="0" w:space="0" w:color="auto"/>
                      </w:divBdr>
                    </w:div>
                  </w:divsChild>
                </w:div>
                <w:div w:id="2044667585">
                  <w:marLeft w:val="0"/>
                  <w:marRight w:val="0"/>
                  <w:marTop w:val="0"/>
                  <w:marBottom w:val="0"/>
                  <w:divBdr>
                    <w:top w:val="none" w:sz="0" w:space="0" w:color="auto"/>
                    <w:left w:val="none" w:sz="0" w:space="0" w:color="auto"/>
                    <w:bottom w:val="none" w:sz="0" w:space="0" w:color="auto"/>
                    <w:right w:val="none" w:sz="0" w:space="0" w:color="auto"/>
                  </w:divBdr>
                  <w:divsChild>
                    <w:div w:id="1183132625">
                      <w:marLeft w:val="0"/>
                      <w:marRight w:val="0"/>
                      <w:marTop w:val="0"/>
                      <w:marBottom w:val="0"/>
                      <w:divBdr>
                        <w:top w:val="none" w:sz="0" w:space="0" w:color="auto"/>
                        <w:left w:val="none" w:sz="0" w:space="0" w:color="auto"/>
                        <w:bottom w:val="none" w:sz="0" w:space="0" w:color="auto"/>
                        <w:right w:val="none" w:sz="0" w:space="0" w:color="auto"/>
                      </w:divBdr>
                    </w:div>
                    <w:div w:id="309209837">
                      <w:marLeft w:val="0"/>
                      <w:marRight w:val="0"/>
                      <w:marTop w:val="0"/>
                      <w:marBottom w:val="0"/>
                      <w:divBdr>
                        <w:top w:val="none" w:sz="0" w:space="0" w:color="auto"/>
                        <w:left w:val="none" w:sz="0" w:space="0" w:color="auto"/>
                        <w:bottom w:val="none" w:sz="0" w:space="0" w:color="auto"/>
                        <w:right w:val="none" w:sz="0" w:space="0" w:color="auto"/>
                      </w:divBdr>
                    </w:div>
                    <w:div w:id="1515682762">
                      <w:marLeft w:val="0"/>
                      <w:marRight w:val="0"/>
                      <w:marTop w:val="0"/>
                      <w:marBottom w:val="0"/>
                      <w:divBdr>
                        <w:top w:val="none" w:sz="0" w:space="0" w:color="auto"/>
                        <w:left w:val="none" w:sz="0" w:space="0" w:color="auto"/>
                        <w:bottom w:val="none" w:sz="0" w:space="0" w:color="auto"/>
                        <w:right w:val="none" w:sz="0" w:space="0" w:color="auto"/>
                      </w:divBdr>
                    </w:div>
                    <w:div w:id="324627346">
                      <w:marLeft w:val="0"/>
                      <w:marRight w:val="0"/>
                      <w:marTop w:val="0"/>
                      <w:marBottom w:val="0"/>
                      <w:divBdr>
                        <w:top w:val="none" w:sz="0" w:space="0" w:color="auto"/>
                        <w:left w:val="none" w:sz="0" w:space="0" w:color="auto"/>
                        <w:bottom w:val="none" w:sz="0" w:space="0" w:color="auto"/>
                        <w:right w:val="none" w:sz="0" w:space="0" w:color="auto"/>
                      </w:divBdr>
                    </w:div>
                  </w:divsChild>
                </w:div>
                <w:div w:id="1641420315">
                  <w:marLeft w:val="0"/>
                  <w:marRight w:val="0"/>
                  <w:marTop w:val="0"/>
                  <w:marBottom w:val="0"/>
                  <w:divBdr>
                    <w:top w:val="none" w:sz="0" w:space="0" w:color="auto"/>
                    <w:left w:val="none" w:sz="0" w:space="0" w:color="auto"/>
                    <w:bottom w:val="none" w:sz="0" w:space="0" w:color="auto"/>
                    <w:right w:val="none" w:sz="0" w:space="0" w:color="auto"/>
                  </w:divBdr>
                  <w:divsChild>
                    <w:div w:id="1061752522">
                      <w:marLeft w:val="0"/>
                      <w:marRight w:val="0"/>
                      <w:marTop w:val="0"/>
                      <w:marBottom w:val="0"/>
                      <w:divBdr>
                        <w:top w:val="none" w:sz="0" w:space="0" w:color="auto"/>
                        <w:left w:val="none" w:sz="0" w:space="0" w:color="auto"/>
                        <w:bottom w:val="none" w:sz="0" w:space="0" w:color="auto"/>
                        <w:right w:val="none" w:sz="0" w:space="0" w:color="auto"/>
                      </w:divBdr>
                    </w:div>
                  </w:divsChild>
                </w:div>
                <w:div w:id="1445731481">
                  <w:marLeft w:val="0"/>
                  <w:marRight w:val="0"/>
                  <w:marTop w:val="0"/>
                  <w:marBottom w:val="0"/>
                  <w:divBdr>
                    <w:top w:val="none" w:sz="0" w:space="0" w:color="auto"/>
                    <w:left w:val="none" w:sz="0" w:space="0" w:color="auto"/>
                    <w:bottom w:val="none" w:sz="0" w:space="0" w:color="auto"/>
                    <w:right w:val="none" w:sz="0" w:space="0" w:color="auto"/>
                  </w:divBdr>
                  <w:divsChild>
                    <w:div w:id="323945071">
                      <w:marLeft w:val="0"/>
                      <w:marRight w:val="0"/>
                      <w:marTop w:val="0"/>
                      <w:marBottom w:val="0"/>
                      <w:divBdr>
                        <w:top w:val="none" w:sz="0" w:space="0" w:color="auto"/>
                        <w:left w:val="none" w:sz="0" w:space="0" w:color="auto"/>
                        <w:bottom w:val="none" w:sz="0" w:space="0" w:color="auto"/>
                        <w:right w:val="none" w:sz="0" w:space="0" w:color="auto"/>
                      </w:divBdr>
                    </w:div>
                  </w:divsChild>
                </w:div>
                <w:div w:id="1265042995">
                  <w:marLeft w:val="0"/>
                  <w:marRight w:val="0"/>
                  <w:marTop w:val="0"/>
                  <w:marBottom w:val="0"/>
                  <w:divBdr>
                    <w:top w:val="none" w:sz="0" w:space="0" w:color="auto"/>
                    <w:left w:val="none" w:sz="0" w:space="0" w:color="auto"/>
                    <w:bottom w:val="none" w:sz="0" w:space="0" w:color="auto"/>
                    <w:right w:val="none" w:sz="0" w:space="0" w:color="auto"/>
                  </w:divBdr>
                  <w:divsChild>
                    <w:div w:id="794980704">
                      <w:marLeft w:val="0"/>
                      <w:marRight w:val="0"/>
                      <w:marTop w:val="0"/>
                      <w:marBottom w:val="0"/>
                      <w:divBdr>
                        <w:top w:val="none" w:sz="0" w:space="0" w:color="auto"/>
                        <w:left w:val="none" w:sz="0" w:space="0" w:color="auto"/>
                        <w:bottom w:val="none" w:sz="0" w:space="0" w:color="auto"/>
                        <w:right w:val="none" w:sz="0" w:space="0" w:color="auto"/>
                      </w:divBdr>
                    </w:div>
                    <w:div w:id="240066836">
                      <w:marLeft w:val="0"/>
                      <w:marRight w:val="0"/>
                      <w:marTop w:val="0"/>
                      <w:marBottom w:val="0"/>
                      <w:divBdr>
                        <w:top w:val="none" w:sz="0" w:space="0" w:color="auto"/>
                        <w:left w:val="none" w:sz="0" w:space="0" w:color="auto"/>
                        <w:bottom w:val="none" w:sz="0" w:space="0" w:color="auto"/>
                        <w:right w:val="none" w:sz="0" w:space="0" w:color="auto"/>
                      </w:divBdr>
                    </w:div>
                    <w:div w:id="478959106">
                      <w:marLeft w:val="0"/>
                      <w:marRight w:val="0"/>
                      <w:marTop w:val="0"/>
                      <w:marBottom w:val="0"/>
                      <w:divBdr>
                        <w:top w:val="none" w:sz="0" w:space="0" w:color="auto"/>
                        <w:left w:val="none" w:sz="0" w:space="0" w:color="auto"/>
                        <w:bottom w:val="none" w:sz="0" w:space="0" w:color="auto"/>
                        <w:right w:val="none" w:sz="0" w:space="0" w:color="auto"/>
                      </w:divBdr>
                    </w:div>
                    <w:div w:id="457383476">
                      <w:marLeft w:val="0"/>
                      <w:marRight w:val="0"/>
                      <w:marTop w:val="0"/>
                      <w:marBottom w:val="0"/>
                      <w:divBdr>
                        <w:top w:val="none" w:sz="0" w:space="0" w:color="auto"/>
                        <w:left w:val="none" w:sz="0" w:space="0" w:color="auto"/>
                        <w:bottom w:val="none" w:sz="0" w:space="0" w:color="auto"/>
                        <w:right w:val="none" w:sz="0" w:space="0" w:color="auto"/>
                      </w:divBdr>
                    </w:div>
                  </w:divsChild>
                </w:div>
                <w:div w:id="1457213796">
                  <w:marLeft w:val="0"/>
                  <w:marRight w:val="0"/>
                  <w:marTop w:val="0"/>
                  <w:marBottom w:val="0"/>
                  <w:divBdr>
                    <w:top w:val="none" w:sz="0" w:space="0" w:color="auto"/>
                    <w:left w:val="none" w:sz="0" w:space="0" w:color="auto"/>
                    <w:bottom w:val="none" w:sz="0" w:space="0" w:color="auto"/>
                    <w:right w:val="none" w:sz="0" w:space="0" w:color="auto"/>
                  </w:divBdr>
                  <w:divsChild>
                    <w:div w:id="1640761991">
                      <w:marLeft w:val="0"/>
                      <w:marRight w:val="0"/>
                      <w:marTop w:val="0"/>
                      <w:marBottom w:val="0"/>
                      <w:divBdr>
                        <w:top w:val="none" w:sz="0" w:space="0" w:color="auto"/>
                        <w:left w:val="none" w:sz="0" w:space="0" w:color="auto"/>
                        <w:bottom w:val="none" w:sz="0" w:space="0" w:color="auto"/>
                        <w:right w:val="none" w:sz="0" w:space="0" w:color="auto"/>
                      </w:divBdr>
                    </w:div>
                  </w:divsChild>
                </w:div>
                <w:div w:id="1068308621">
                  <w:marLeft w:val="0"/>
                  <w:marRight w:val="0"/>
                  <w:marTop w:val="0"/>
                  <w:marBottom w:val="0"/>
                  <w:divBdr>
                    <w:top w:val="none" w:sz="0" w:space="0" w:color="auto"/>
                    <w:left w:val="none" w:sz="0" w:space="0" w:color="auto"/>
                    <w:bottom w:val="none" w:sz="0" w:space="0" w:color="auto"/>
                    <w:right w:val="none" w:sz="0" w:space="0" w:color="auto"/>
                  </w:divBdr>
                  <w:divsChild>
                    <w:div w:id="386993995">
                      <w:marLeft w:val="0"/>
                      <w:marRight w:val="0"/>
                      <w:marTop w:val="0"/>
                      <w:marBottom w:val="0"/>
                      <w:divBdr>
                        <w:top w:val="none" w:sz="0" w:space="0" w:color="auto"/>
                        <w:left w:val="none" w:sz="0" w:space="0" w:color="auto"/>
                        <w:bottom w:val="none" w:sz="0" w:space="0" w:color="auto"/>
                        <w:right w:val="none" w:sz="0" w:space="0" w:color="auto"/>
                      </w:divBdr>
                    </w:div>
                    <w:div w:id="1094932938">
                      <w:marLeft w:val="0"/>
                      <w:marRight w:val="0"/>
                      <w:marTop w:val="0"/>
                      <w:marBottom w:val="0"/>
                      <w:divBdr>
                        <w:top w:val="none" w:sz="0" w:space="0" w:color="auto"/>
                        <w:left w:val="none" w:sz="0" w:space="0" w:color="auto"/>
                        <w:bottom w:val="none" w:sz="0" w:space="0" w:color="auto"/>
                        <w:right w:val="none" w:sz="0" w:space="0" w:color="auto"/>
                      </w:divBdr>
                    </w:div>
                  </w:divsChild>
                </w:div>
                <w:div w:id="1916237044">
                  <w:marLeft w:val="0"/>
                  <w:marRight w:val="0"/>
                  <w:marTop w:val="0"/>
                  <w:marBottom w:val="0"/>
                  <w:divBdr>
                    <w:top w:val="none" w:sz="0" w:space="0" w:color="auto"/>
                    <w:left w:val="none" w:sz="0" w:space="0" w:color="auto"/>
                    <w:bottom w:val="none" w:sz="0" w:space="0" w:color="auto"/>
                    <w:right w:val="none" w:sz="0" w:space="0" w:color="auto"/>
                  </w:divBdr>
                  <w:divsChild>
                    <w:div w:id="1547989182">
                      <w:marLeft w:val="0"/>
                      <w:marRight w:val="0"/>
                      <w:marTop w:val="0"/>
                      <w:marBottom w:val="0"/>
                      <w:divBdr>
                        <w:top w:val="none" w:sz="0" w:space="0" w:color="auto"/>
                        <w:left w:val="none" w:sz="0" w:space="0" w:color="auto"/>
                        <w:bottom w:val="none" w:sz="0" w:space="0" w:color="auto"/>
                        <w:right w:val="none" w:sz="0" w:space="0" w:color="auto"/>
                      </w:divBdr>
                    </w:div>
                    <w:div w:id="1232887369">
                      <w:marLeft w:val="0"/>
                      <w:marRight w:val="0"/>
                      <w:marTop w:val="0"/>
                      <w:marBottom w:val="0"/>
                      <w:divBdr>
                        <w:top w:val="none" w:sz="0" w:space="0" w:color="auto"/>
                        <w:left w:val="none" w:sz="0" w:space="0" w:color="auto"/>
                        <w:bottom w:val="none" w:sz="0" w:space="0" w:color="auto"/>
                        <w:right w:val="none" w:sz="0" w:space="0" w:color="auto"/>
                      </w:divBdr>
                    </w:div>
                    <w:div w:id="916129337">
                      <w:marLeft w:val="0"/>
                      <w:marRight w:val="0"/>
                      <w:marTop w:val="0"/>
                      <w:marBottom w:val="0"/>
                      <w:divBdr>
                        <w:top w:val="none" w:sz="0" w:space="0" w:color="auto"/>
                        <w:left w:val="none" w:sz="0" w:space="0" w:color="auto"/>
                        <w:bottom w:val="none" w:sz="0" w:space="0" w:color="auto"/>
                        <w:right w:val="none" w:sz="0" w:space="0" w:color="auto"/>
                      </w:divBdr>
                    </w:div>
                    <w:div w:id="1135683703">
                      <w:marLeft w:val="0"/>
                      <w:marRight w:val="0"/>
                      <w:marTop w:val="0"/>
                      <w:marBottom w:val="0"/>
                      <w:divBdr>
                        <w:top w:val="none" w:sz="0" w:space="0" w:color="auto"/>
                        <w:left w:val="none" w:sz="0" w:space="0" w:color="auto"/>
                        <w:bottom w:val="none" w:sz="0" w:space="0" w:color="auto"/>
                        <w:right w:val="none" w:sz="0" w:space="0" w:color="auto"/>
                      </w:divBdr>
                    </w:div>
                  </w:divsChild>
                </w:div>
                <w:div w:id="823273865">
                  <w:marLeft w:val="0"/>
                  <w:marRight w:val="0"/>
                  <w:marTop w:val="0"/>
                  <w:marBottom w:val="0"/>
                  <w:divBdr>
                    <w:top w:val="none" w:sz="0" w:space="0" w:color="auto"/>
                    <w:left w:val="none" w:sz="0" w:space="0" w:color="auto"/>
                    <w:bottom w:val="none" w:sz="0" w:space="0" w:color="auto"/>
                    <w:right w:val="none" w:sz="0" w:space="0" w:color="auto"/>
                  </w:divBdr>
                  <w:divsChild>
                    <w:div w:id="1312901583">
                      <w:marLeft w:val="0"/>
                      <w:marRight w:val="0"/>
                      <w:marTop w:val="0"/>
                      <w:marBottom w:val="0"/>
                      <w:divBdr>
                        <w:top w:val="none" w:sz="0" w:space="0" w:color="auto"/>
                        <w:left w:val="none" w:sz="0" w:space="0" w:color="auto"/>
                        <w:bottom w:val="none" w:sz="0" w:space="0" w:color="auto"/>
                        <w:right w:val="none" w:sz="0" w:space="0" w:color="auto"/>
                      </w:divBdr>
                    </w:div>
                  </w:divsChild>
                </w:div>
                <w:div w:id="1810709845">
                  <w:marLeft w:val="0"/>
                  <w:marRight w:val="0"/>
                  <w:marTop w:val="0"/>
                  <w:marBottom w:val="0"/>
                  <w:divBdr>
                    <w:top w:val="none" w:sz="0" w:space="0" w:color="auto"/>
                    <w:left w:val="none" w:sz="0" w:space="0" w:color="auto"/>
                    <w:bottom w:val="none" w:sz="0" w:space="0" w:color="auto"/>
                    <w:right w:val="none" w:sz="0" w:space="0" w:color="auto"/>
                  </w:divBdr>
                  <w:divsChild>
                    <w:div w:id="101347425">
                      <w:marLeft w:val="0"/>
                      <w:marRight w:val="0"/>
                      <w:marTop w:val="0"/>
                      <w:marBottom w:val="0"/>
                      <w:divBdr>
                        <w:top w:val="none" w:sz="0" w:space="0" w:color="auto"/>
                        <w:left w:val="none" w:sz="0" w:space="0" w:color="auto"/>
                        <w:bottom w:val="none" w:sz="0" w:space="0" w:color="auto"/>
                        <w:right w:val="none" w:sz="0" w:space="0" w:color="auto"/>
                      </w:divBdr>
                    </w:div>
                    <w:div w:id="1739590016">
                      <w:marLeft w:val="0"/>
                      <w:marRight w:val="0"/>
                      <w:marTop w:val="0"/>
                      <w:marBottom w:val="0"/>
                      <w:divBdr>
                        <w:top w:val="none" w:sz="0" w:space="0" w:color="auto"/>
                        <w:left w:val="none" w:sz="0" w:space="0" w:color="auto"/>
                        <w:bottom w:val="none" w:sz="0" w:space="0" w:color="auto"/>
                        <w:right w:val="none" w:sz="0" w:space="0" w:color="auto"/>
                      </w:divBdr>
                    </w:div>
                  </w:divsChild>
                </w:div>
                <w:div w:id="997072653">
                  <w:marLeft w:val="0"/>
                  <w:marRight w:val="0"/>
                  <w:marTop w:val="0"/>
                  <w:marBottom w:val="0"/>
                  <w:divBdr>
                    <w:top w:val="none" w:sz="0" w:space="0" w:color="auto"/>
                    <w:left w:val="none" w:sz="0" w:space="0" w:color="auto"/>
                    <w:bottom w:val="none" w:sz="0" w:space="0" w:color="auto"/>
                    <w:right w:val="none" w:sz="0" w:space="0" w:color="auto"/>
                  </w:divBdr>
                  <w:divsChild>
                    <w:div w:id="91321705">
                      <w:marLeft w:val="0"/>
                      <w:marRight w:val="0"/>
                      <w:marTop w:val="0"/>
                      <w:marBottom w:val="0"/>
                      <w:divBdr>
                        <w:top w:val="none" w:sz="0" w:space="0" w:color="auto"/>
                        <w:left w:val="none" w:sz="0" w:space="0" w:color="auto"/>
                        <w:bottom w:val="none" w:sz="0" w:space="0" w:color="auto"/>
                        <w:right w:val="none" w:sz="0" w:space="0" w:color="auto"/>
                      </w:divBdr>
                    </w:div>
                    <w:div w:id="1900897054">
                      <w:marLeft w:val="0"/>
                      <w:marRight w:val="0"/>
                      <w:marTop w:val="0"/>
                      <w:marBottom w:val="0"/>
                      <w:divBdr>
                        <w:top w:val="none" w:sz="0" w:space="0" w:color="auto"/>
                        <w:left w:val="none" w:sz="0" w:space="0" w:color="auto"/>
                        <w:bottom w:val="none" w:sz="0" w:space="0" w:color="auto"/>
                        <w:right w:val="none" w:sz="0" w:space="0" w:color="auto"/>
                      </w:divBdr>
                    </w:div>
                    <w:div w:id="240913051">
                      <w:marLeft w:val="0"/>
                      <w:marRight w:val="0"/>
                      <w:marTop w:val="0"/>
                      <w:marBottom w:val="0"/>
                      <w:divBdr>
                        <w:top w:val="none" w:sz="0" w:space="0" w:color="auto"/>
                        <w:left w:val="none" w:sz="0" w:space="0" w:color="auto"/>
                        <w:bottom w:val="none" w:sz="0" w:space="0" w:color="auto"/>
                        <w:right w:val="none" w:sz="0" w:space="0" w:color="auto"/>
                      </w:divBdr>
                    </w:div>
                    <w:div w:id="1823571515">
                      <w:marLeft w:val="0"/>
                      <w:marRight w:val="0"/>
                      <w:marTop w:val="0"/>
                      <w:marBottom w:val="0"/>
                      <w:divBdr>
                        <w:top w:val="none" w:sz="0" w:space="0" w:color="auto"/>
                        <w:left w:val="none" w:sz="0" w:space="0" w:color="auto"/>
                        <w:bottom w:val="none" w:sz="0" w:space="0" w:color="auto"/>
                        <w:right w:val="none" w:sz="0" w:space="0" w:color="auto"/>
                      </w:divBdr>
                    </w:div>
                  </w:divsChild>
                </w:div>
                <w:div w:id="2006125434">
                  <w:marLeft w:val="0"/>
                  <w:marRight w:val="0"/>
                  <w:marTop w:val="0"/>
                  <w:marBottom w:val="0"/>
                  <w:divBdr>
                    <w:top w:val="none" w:sz="0" w:space="0" w:color="auto"/>
                    <w:left w:val="none" w:sz="0" w:space="0" w:color="auto"/>
                    <w:bottom w:val="none" w:sz="0" w:space="0" w:color="auto"/>
                    <w:right w:val="none" w:sz="0" w:space="0" w:color="auto"/>
                  </w:divBdr>
                  <w:divsChild>
                    <w:div w:id="1410542371">
                      <w:marLeft w:val="0"/>
                      <w:marRight w:val="0"/>
                      <w:marTop w:val="0"/>
                      <w:marBottom w:val="0"/>
                      <w:divBdr>
                        <w:top w:val="none" w:sz="0" w:space="0" w:color="auto"/>
                        <w:left w:val="none" w:sz="0" w:space="0" w:color="auto"/>
                        <w:bottom w:val="none" w:sz="0" w:space="0" w:color="auto"/>
                        <w:right w:val="none" w:sz="0" w:space="0" w:color="auto"/>
                      </w:divBdr>
                    </w:div>
                  </w:divsChild>
                </w:div>
                <w:div w:id="1605258860">
                  <w:marLeft w:val="0"/>
                  <w:marRight w:val="0"/>
                  <w:marTop w:val="0"/>
                  <w:marBottom w:val="0"/>
                  <w:divBdr>
                    <w:top w:val="none" w:sz="0" w:space="0" w:color="auto"/>
                    <w:left w:val="none" w:sz="0" w:space="0" w:color="auto"/>
                    <w:bottom w:val="none" w:sz="0" w:space="0" w:color="auto"/>
                    <w:right w:val="none" w:sz="0" w:space="0" w:color="auto"/>
                  </w:divBdr>
                  <w:divsChild>
                    <w:div w:id="1551112018">
                      <w:marLeft w:val="0"/>
                      <w:marRight w:val="0"/>
                      <w:marTop w:val="0"/>
                      <w:marBottom w:val="0"/>
                      <w:divBdr>
                        <w:top w:val="none" w:sz="0" w:space="0" w:color="auto"/>
                        <w:left w:val="none" w:sz="0" w:space="0" w:color="auto"/>
                        <w:bottom w:val="none" w:sz="0" w:space="0" w:color="auto"/>
                        <w:right w:val="none" w:sz="0" w:space="0" w:color="auto"/>
                      </w:divBdr>
                    </w:div>
                    <w:div w:id="1019813109">
                      <w:marLeft w:val="0"/>
                      <w:marRight w:val="0"/>
                      <w:marTop w:val="0"/>
                      <w:marBottom w:val="0"/>
                      <w:divBdr>
                        <w:top w:val="none" w:sz="0" w:space="0" w:color="auto"/>
                        <w:left w:val="none" w:sz="0" w:space="0" w:color="auto"/>
                        <w:bottom w:val="none" w:sz="0" w:space="0" w:color="auto"/>
                        <w:right w:val="none" w:sz="0" w:space="0" w:color="auto"/>
                      </w:divBdr>
                    </w:div>
                    <w:div w:id="1832602195">
                      <w:marLeft w:val="0"/>
                      <w:marRight w:val="0"/>
                      <w:marTop w:val="0"/>
                      <w:marBottom w:val="0"/>
                      <w:divBdr>
                        <w:top w:val="none" w:sz="0" w:space="0" w:color="auto"/>
                        <w:left w:val="none" w:sz="0" w:space="0" w:color="auto"/>
                        <w:bottom w:val="none" w:sz="0" w:space="0" w:color="auto"/>
                        <w:right w:val="none" w:sz="0" w:space="0" w:color="auto"/>
                      </w:divBdr>
                    </w:div>
                  </w:divsChild>
                </w:div>
                <w:div w:id="1451164736">
                  <w:marLeft w:val="0"/>
                  <w:marRight w:val="0"/>
                  <w:marTop w:val="0"/>
                  <w:marBottom w:val="0"/>
                  <w:divBdr>
                    <w:top w:val="none" w:sz="0" w:space="0" w:color="auto"/>
                    <w:left w:val="none" w:sz="0" w:space="0" w:color="auto"/>
                    <w:bottom w:val="none" w:sz="0" w:space="0" w:color="auto"/>
                    <w:right w:val="none" w:sz="0" w:space="0" w:color="auto"/>
                  </w:divBdr>
                  <w:divsChild>
                    <w:div w:id="66821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721940">
          <w:marLeft w:val="0"/>
          <w:marRight w:val="0"/>
          <w:marTop w:val="0"/>
          <w:marBottom w:val="0"/>
          <w:divBdr>
            <w:top w:val="none" w:sz="0" w:space="0" w:color="auto"/>
            <w:left w:val="none" w:sz="0" w:space="0" w:color="auto"/>
            <w:bottom w:val="none" w:sz="0" w:space="0" w:color="auto"/>
            <w:right w:val="none" w:sz="0" w:space="0" w:color="auto"/>
          </w:divBdr>
          <w:divsChild>
            <w:div w:id="1011838739">
              <w:marLeft w:val="0"/>
              <w:marRight w:val="0"/>
              <w:marTop w:val="0"/>
              <w:marBottom w:val="0"/>
              <w:divBdr>
                <w:top w:val="none" w:sz="0" w:space="0" w:color="auto"/>
                <w:left w:val="none" w:sz="0" w:space="0" w:color="auto"/>
                <w:bottom w:val="none" w:sz="0" w:space="0" w:color="auto"/>
                <w:right w:val="none" w:sz="0" w:space="0" w:color="auto"/>
              </w:divBdr>
            </w:div>
            <w:div w:id="1598752371">
              <w:marLeft w:val="0"/>
              <w:marRight w:val="0"/>
              <w:marTop w:val="0"/>
              <w:marBottom w:val="0"/>
              <w:divBdr>
                <w:top w:val="none" w:sz="0" w:space="0" w:color="auto"/>
                <w:left w:val="none" w:sz="0" w:space="0" w:color="auto"/>
                <w:bottom w:val="none" w:sz="0" w:space="0" w:color="auto"/>
                <w:right w:val="none" w:sz="0" w:space="0" w:color="auto"/>
              </w:divBdr>
            </w:div>
            <w:div w:id="1822768220">
              <w:marLeft w:val="0"/>
              <w:marRight w:val="0"/>
              <w:marTop w:val="0"/>
              <w:marBottom w:val="0"/>
              <w:divBdr>
                <w:top w:val="none" w:sz="0" w:space="0" w:color="auto"/>
                <w:left w:val="none" w:sz="0" w:space="0" w:color="auto"/>
                <w:bottom w:val="none" w:sz="0" w:space="0" w:color="auto"/>
                <w:right w:val="none" w:sz="0" w:space="0" w:color="auto"/>
              </w:divBdr>
            </w:div>
            <w:div w:id="1085882286">
              <w:marLeft w:val="0"/>
              <w:marRight w:val="0"/>
              <w:marTop w:val="0"/>
              <w:marBottom w:val="0"/>
              <w:divBdr>
                <w:top w:val="none" w:sz="0" w:space="0" w:color="auto"/>
                <w:left w:val="none" w:sz="0" w:space="0" w:color="auto"/>
                <w:bottom w:val="none" w:sz="0" w:space="0" w:color="auto"/>
                <w:right w:val="none" w:sz="0" w:space="0" w:color="auto"/>
              </w:divBdr>
            </w:div>
            <w:div w:id="462575847">
              <w:marLeft w:val="0"/>
              <w:marRight w:val="0"/>
              <w:marTop w:val="0"/>
              <w:marBottom w:val="0"/>
              <w:divBdr>
                <w:top w:val="none" w:sz="0" w:space="0" w:color="auto"/>
                <w:left w:val="none" w:sz="0" w:space="0" w:color="auto"/>
                <w:bottom w:val="none" w:sz="0" w:space="0" w:color="auto"/>
                <w:right w:val="none" w:sz="0" w:space="0" w:color="auto"/>
              </w:divBdr>
            </w:div>
            <w:div w:id="1201085939">
              <w:marLeft w:val="0"/>
              <w:marRight w:val="0"/>
              <w:marTop w:val="0"/>
              <w:marBottom w:val="0"/>
              <w:divBdr>
                <w:top w:val="none" w:sz="0" w:space="0" w:color="auto"/>
                <w:left w:val="none" w:sz="0" w:space="0" w:color="auto"/>
                <w:bottom w:val="none" w:sz="0" w:space="0" w:color="auto"/>
                <w:right w:val="none" w:sz="0" w:space="0" w:color="auto"/>
              </w:divBdr>
            </w:div>
            <w:div w:id="2122219118">
              <w:marLeft w:val="0"/>
              <w:marRight w:val="0"/>
              <w:marTop w:val="0"/>
              <w:marBottom w:val="0"/>
              <w:divBdr>
                <w:top w:val="none" w:sz="0" w:space="0" w:color="auto"/>
                <w:left w:val="none" w:sz="0" w:space="0" w:color="auto"/>
                <w:bottom w:val="none" w:sz="0" w:space="0" w:color="auto"/>
                <w:right w:val="none" w:sz="0" w:space="0" w:color="auto"/>
              </w:divBdr>
            </w:div>
            <w:div w:id="1635210889">
              <w:marLeft w:val="0"/>
              <w:marRight w:val="0"/>
              <w:marTop w:val="0"/>
              <w:marBottom w:val="0"/>
              <w:divBdr>
                <w:top w:val="none" w:sz="0" w:space="0" w:color="auto"/>
                <w:left w:val="none" w:sz="0" w:space="0" w:color="auto"/>
                <w:bottom w:val="none" w:sz="0" w:space="0" w:color="auto"/>
                <w:right w:val="none" w:sz="0" w:space="0" w:color="auto"/>
              </w:divBdr>
            </w:div>
            <w:div w:id="2024893262">
              <w:marLeft w:val="0"/>
              <w:marRight w:val="0"/>
              <w:marTop w:val="0"/>
              <w:marBottom w:val="0"/>
              <w:divBdr>
                <w:top w:val="none" w:sz="0" w:space="0" w:color="auto"/>
                <w:left w:val="none" w:sz="0" w:space="0" w:color="auto"/>
                <w:bottom w:val="none" w:sz="0" w:space="0" w:color="auto"/>
                <w:right w:val="none" w:sz="0" w:space="0" w:color="auto"/>
              </w:divBdr>
            </w:div>
            <w:div w:id="989821499">
              <w:marLeft w:val="0"/>
              <w:marRight w:val="0"/>
              <w:marTop w:val="0"/>
              <w:marBottom w:val="0"/>
              <w:divBdr>
                <w:top w:val="none" w:sz="0" w:space="0" w:color="auto"/>
                <w:left w:val="none" w:sz="0" w:space="0" w:color="auto"/>
                <w:bottom w:val="none" w:sz="0" w:space="0" w:color="auto"/>
                <w:right w:val="none" w:sz="0" w:space="0" w:color="auto"/>
              </w:divBdr>
            </w:div>
            <w:div w:id="1738936086">
              <w:marLeft w:val="0"/>
              <w:marRight w:val="0"/>
              <w:marTop w:val="0"/>
              <w:marBottom w:val="0"/>
              <w:divBdr>
                <w:top w:val="none" w:sz="0" w:space="0" w:color="auto"/>
                <w:left w:val="none" w:sz="0" w:space="0" w:color="auto"/>
                <w:bottom w:val="none" w:sz="0" w:space="0" w:color="auto"/>
                <w:right w:val="none" w:sz="0" w:space="0" w:color="auto"/>
              </w:divBdr>
            </w:div>
            <w:div w:id="1346833454">
              <w:marLeft w:val="0"/>
              <w:marRight w:val="0"/>
              <w:marTop w:val="0"/>
              <w:marBottom w:val="0"/>
              <w:divBdr>
                <w:top w:val="none" w:sz="0" w:space="0" w:color="auto"/>
                <w:left w:val="none" w:sz="0" w:space="0" w:color="auto"/>
                <w:bottom w:val="none" w:sz="0" w:space="0" w:color="auto"/>
                <w:right w:val="none" w:sz="0" w:space="0" w:color="auto"/>
              </w:divBdr>
            </w:div>
            <w:div w:id="1517963483">
              <w:marLeft w:val="0"/>
              <w:marRight w:val="0"/>
              <w:marTop w:val="0"/>
              <w:marBottom w:val="0"/>
              <w:divBdr>
                <w:top w:val="none" w:sz="0" w:space="0" w:color="auto"/>
                <w:left w:val="none" w:sz="0" w:space="0" w:color="auto"/>
                <w:bottom w:val="none" w:sz="0" w:space="0" w:color="auto"/>
                <w:right w:val="none" w:sz="0" w:space="0" w:color="auto"/>
              </w:divBdr>
            </w:div>
            <w:div w:id="361175977">
              <w:marLeft w:val="0"/>
              <w:marRight w:val="0"/>
              <w:marTop w:val="0"/>
              <w:marBottom w:val="0"/>
              <w:divBdr>
                <w:top w:val="none" w:sz="0" w:space="0" w:color="auto"/>
                <w:left w:val="none" w:sz="0" w:space="0" w:color="auto"/>
                <w:bottom w:val="none" w:sz="0" w:space="0" w:color="auto"/>
                <w:right w:val="none" w:sz="0" w:space="0" w:color="auto"/>
              </w:divBdr>
            </w:div>
            <w:div w:id="1020400404">
              <w:marLeft w:val="0"/>
              <w:marRight w:val="0"/>
              <w:marTop w:val="0"/>
              <w:marBottom w:val="0"/>
              <w:divBdr>
                <w:top w:val="none" w:sz="0" w:space="0" w:color="auto"/>
                <w:left w:val="none" w:sz="0" w:space="0" w:color="auto"/>
                <w:bottom w:val="none" w:sz="0" w:space="0" w:color="auto"/>
                <w:right w:val="none" w:sz="0" w:space="0" w:color="auto"/>
              </w:divBdr>
            </w:div>
            <w:div w:id="324819864">
              <w:marLeft w:val="0"/>
              <w:marRight w:val="0"/>
              <w:marTop w:val="0"/>
              <w:marBottom w:val="0"/>
              <w:divBdr>
                <w:top w:val="none" w:sz="0" w:space="0" w:color="auto"/>
                <w:left w:val="none" w:sz="0" w:space="0" w:color="auto"/>
                <w:bottom w:val="none" w:sz="0" w:space="0" w:color="auto"/>
                <w:right w:val="none" w:sz="0" w:space="0" w:color="auto"/>
              </w:divBdr>
            </w:div>
            <w:div w:id="302538418">
              <w:marLeft w:val="0"/>
              <w:marRight w:val="0"/>
              <w:marTop w:val="0"/>
              <w:marBottom w:val="0"/>
              <w:divBdr>
                <w:top w:val="none" w:sz="0" w:space="0" w:color="auto"/>
                <w:left w:val="none" w:sz="0" w:space="0" w:color="auto"/>
                <w:bottom w:val="none" w:sz="0" w:space="0" w:color="auto"/>
                <w:right w:val="none" w:sz="0" w:space="0" w:color="auto"/>
              </w:divBdr>
            </w:div>
            <w:div w:id="1518233185">
              <w:marLeft w:val="0"/>
              <w:marRight w:val="0"/>
              <w:marTop w:val="0"/>
              <w:marBottom w:val="0"/>
              <w:divBdr>
                <w:top w:val="none" w:sz="0" w:space="0" w:color="auto"/>
                <w:left w:val="none" w:sz="0" w:space="0" w:color="auto"/>
                <w:bottom w:val="none" w:sz="0" w:space="0" w:color="auto"/>
                <w:right w:val="none" w:sz="0" w:space="0" w:color="auto"/>
              </w:divBdr>
            </w:div>
          </w:divsChild>
        </w:div>
        <w:div w:id="545727162">
          <w:marLeft w:val="0"/>
          <w:marRight w:val="0"/>
          <w:marTop w:val="0"/>
          <w:marBottom w:val="0"/>
          <w:divBdr>
            <w:top w:val="none" w:sz="0" w:space="0" w:color="auto"/>
            <w:left w:val="none" w:sz="0" w:space="0" w:color="auto"/>
            <w:bottom w:val="none" w:sz="0" w:space="0" w:color="auto"/>
            <w:right w:val="none" w:sz="0" w:space="0" w:color="auto"/>
          </w:divBdr>
        </w:div>
        <w:div w:id="1248999371">
          <w:marLeft w:val="0"/>
          <w:marRight w:val="0"/>
          <w:marTop w:val="0"/>
          <w:marBottom w:val="0"/>
          <w:divBdr>
            <w:top w:val="none" w:sz="0" w:space="0" w:color="auto"/>
            <w:left w:val="none" w:sz="0" w:space="0" w:color="auto"/>
            <w:bottom w:val="none" w:sz="0" w:space="0" w:color="auto"/>
            <w:right w:val="none" w:sz="0" w:space="0" w:color="auto"/>
          </w:divBdr>
        </w:div>
        <w:div w:id="288358542">
          <w:marLeft w:val="0"/>
          <w:marRight w:val="0"/>
          <w:marTop w:val="0"/>
          <w:marBottom w:val="0"/>
          <w:divBdr>
            <w:top w:val="none" w:sz="0" w:space="0" w:color="auto"/>
            <w:left w:val="none" w:sz="0" w:space="0" w:color="auto"/>
            <w:bottom w:val="none" w:sz="0" w:space="0" w:color="auto"/>
            <w:right w:val="none" w:sz="0" w:space="0" w:color="auto"/>
          </w:divBdr>
        </w:div>
        <w:div w:id="1573347769">
          <w:marLeft w:val="0"/>
          <w:marRight w:val="0"/>
          <w:marTop w:val="0"/>
          <w:marBottom w:val="0"/>
          <w:divBdr>
            <w:top w:val="none" w:sz="0" w:space="0" w:color="auto"/>
            <w:left w:val="none" w:sz="0" w:space="0" w:color="auto"/>
            <w:bottom w:val="none" w:sz="0" w:space="0" w:color="auto"/>
            <w:right w:val="none" w:sz="0" w:space="0" w:color="auto"/>
          </w:divBdr>
        </w:div>
        <w:div w:id="643048025">
          <w:marLeft w:val="0"/>
          <w:marRight w:val="0"/>
          <w:marTop w:val="0"/>
          <w:marBottom w:val="0"/>
          <w:divBdr>
            <w:top w:val="none" w:sz="0" w:space="0" w:color="auto"/>
            <w:left w:val="none" w:sz="0" w:space="0" w:color="auto"/>
            <w:bottom w:val="none" w:sz="0" w:space="0" w:color="auto"/>
            <w:right w:val="none" w:sz="0" w:space="0" w:color="auto"/>
          </w:divBdr>
        </w:div>
        <w:div w:id="881328682">
          <w:marLeft w:val="0"/>
          <w:marRight w:val="0"/>
          <w:marTop w:val="0"/>
          <w:marBottom w:val="0"/>
          <w:divBdr>
            <w:top w:val="none" w:sz="0" w:space="0" w:color="auto"/>
            <w:left w:val="none" w:sz="0" w:space="0" w:color="auto"/>
            <w:bottom w:val="none" w:sz="0" w:space="0" w:color="auto"/>
            <w:right w:val="none" w:sz="0" w:space="0" w:color="auto"/>
          </w:divBdr>
        </w:div>
        <w:div w:id="87699216">
          <w:marLeft w:val="0"/>
          <w:marRight w:val="0"/>
          <w:marTop w:val="0"/>
          <w:marBottom w:val="0"/>
          <w:divBdr>
            <w:top w:val="none" w:sz="0" w:space="0" w:color="auto"/>
            <w:left w:val="none" w:sz="0" w:space="0" w:color="auto"/>
            <w:bottom w:val="none" w:sz="0" w:space="0" w:color="auto"/>
            <w:right w:val="none" w:sz="0" w:space="0" w:color="auto"/>
          </w:divBdr>
        </w:div>
        <w:div w:id="337267711">
          <w:marLeft w:val="0"/>
          <w:marRight w:val="0"/>
          <w:marTop w:val="0"/>
          <w:marBottom w:val="0"/>
          <w:divBdr>
            <w:top w:val="none" w:sz="0" w:space="0" w:color="auto"/>
            <w:left w:val="none" w:sz="0" w:space="0" w:color="auto"/>
            <w:bottom w:val="none" w:sz="0" w:space="0" w:color="auto"/>
            <w:right w:val="none" w:sz="0" w:space="0" w:color="auto"/>
          </w:divBdr>
        </w:div>
        <w:div w:id="202985928">
          <w:marLeft w:val="0"/>
          <w:marRight w:val="0"/>
          <w:marTop w:val="0"/>
          <w:marBottom w:val="0"/>
          <w:divBdr>
            <w:top w:val="none" w:sz="0" w:space="0" w:color="auto"/>
            <w:left w:val="none" w:sz="0" w:space="0" w:color="auto"/>
            <w:bottom w:val="none" w:sz="0" w:space="0" w:color="auto"/>
            <w:right w:val="none" w:sz="0" w:space="0" w:color="auto"/>
          </w:divBdr>
        </w:div>
        <w:div w:id="398480143">
          <w:marLeft w:val="0"/>
          <w:marRight w:val="0"/>
          <w:marTop w:val="0"/>
          <w:marBottom w:val="0"/>
          <w:divBdr>
            <w:top w:val="none" w:sz="0" w:space="0" w:color="auto"/>
            <w:left w:val="none" w:sz="0" w:space="0" w:color="auto"/>
            <w:bottom w:val="none" w:sz="0" w:space="0" w:color="auto"/>
            <w:right w:val="none" w:sz="0" w:space="0" w:color="auto"/>
          </w:divBdr>
        </w:div>
        <w:div w:id="1960330024">
          <w:marLeft w:val="0"/>
          <w:marRight w:val="0"/>
          <w:marTop w:val="0"/>
          <w:marBottom w:val="0"/>
          <w:divBdr>
            <w:top w:val="none" w:sz="0" w:space="0" w:color="auto"/>
            <w:left w:val="none" w:sz="0" w:space="0" w:color="auto"/>
            <w:bottom w:val="none" w:sz="0" w:space="0" w:color="auto"/>
            <w:right w:val="none" w:sz="0" w:space="0" w:color="auto"/>
          </w:divBdr>
        </w:div>
        <w:div w:id="165992075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rotherham.gov.uk/education-2/school-attenda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22dbdda-151e-404b-aea5-0b5454c734ad">
      <Terms xmlns="http://schemas.microsoft.com/office/infopath/2007/PartnerControls"/>
    </lcf76f155ced4ddcb4097134ff3c332f>
    <TaxCatchAll xmlns="843c7719-fd7d-4062-84a3-3cdf4a175a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9ED85678B43E4CB0EB64F22A348ABF" ma:contentTypeVersion="11" ma:contentTypeDescription="Create a new document." ma:contentTypeScope="" ma:versionID="f9cc4ba721ef3ef2b20742aa68c9962c">
  <xsd:schema xmlns:xsd="http://www.w3.org/2001/XMLSchema" xmlns:xs="http://www.w3.org/2001/XMLSchema" xmlns:p="http://schemas.microsoft.com/office/2006/metadata/properties" xmlns:ns2="522dbdda-151e-404b-aea5-0b5454c734ad" xmlns:ns3="843c7719-fd7d-4062-84a3-3cdf4a175af3" targetNamespace="http://schemas.microsoft.com/office/2006/metadata/properties" ma:root="true" ma:fieldsID="b081c9dec5dd562f0152017338573016" ns2:_="" ns3:_="">
    <xsd:import namespace="522dbdda-151e-404b-aea5-0b5454c734ad"/>
    <xsd:import namespace="843c7719-fd7d-4062-84a3-3cdf4a175a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2dbdda-151e-404b-aea5-0b5454c734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3c7719-fd7d-4062-84a3-3cdf4a175af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fdf4bed-79ac-4927-9b39-f1aeb20405e2}" ma:internalName="TaxCatchAll" ma:showField="CatchAllData" ma:web="843c7719-fd7d-4062-84a3-3cdf4a175a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OEHqWdA5XO5ghVaXDtWXUlDVfnw==">AMUW2mUpFoye611gvvXtMQ9M82uzngSmUPg6ngV0CEN7bsPAau4+sH+OHEbVxWmrgwVirLridO7A+aPwTsg+mOn6WVkvon9u4UZVMdBCfjIXQl9i+cjBhie2B2UAECZZdQS3ZiS0b8Ya</go:docsCustomData>
</go:gDocsCustomXmlDataStorage>
</file>

<file path=customXml/itemProps1.xml><?xml version="1.0" encoding="utf-8"?>
<ds:datastoreItem xmlns:ds="http://schemas.openxmlformats.org/officeDocument/2006/customXml" ds:itemID="{C0707EE1-CCB7-49F7-B199-D91252D773FF}">
  <ds:schemaRefs>
    <ds:schemaRef ds:uri="http://schemas.microsoft.com/office/2006/metadata/properties"/>
    <ds:schemaRef ds:uri="http://schemas.microsoft.com/office/infopath/2007/PartnerControls"/>
    <ds:schemaRef ds:uri="522dbdda-151e-404b-aea5-0b5454c734ad"/>
    <ds:schemaRef ds:uri="843c7719-fd7d-4062-84a3-3cdf4a175af3"/>
  </ds:schemaRefs>
</ds:datastoreItem>
</file>

<file path=customXml/itemProps2.xml><?xml version="1.0" encoding="utf-8"?>
<ds:datastoreItem xmlns:ds="http://schemas.openxmlformats.org/officeDocument/2006/customXml" ds:itemID="{F9B6B02B-EAF1-4C91-93A6-A70E26C302BE}">
  <ds:schemaRefs>
    <ds:schemaRef ds:uri="http://schemas.microsoft.com/sharepoint/v3/contenttype/forms"/>
  </ds:schemaRefs>
</ds:datastoreItem>
</file>

<file path=customXml/itemProps3.xml><?xml version="1.0" encoding="utf-8"?>
<ds:datastoreItem xmlns:ds="http://schemas.openxmlformats.org/officeDocument/2006/customXml" ds:itemID="{7D1A57FC-33C2-4AEC-8A22-49E197D60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2dbdda-151e-404b-aea5-0b5454c734ad"/>
    <ds:schemaRef ds:uri="843c7719-fd7d-4062-84a3-3cdf4a175a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B423AF-A09C-4FB0-BB88-AA15F3AC3377}">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1018</Words>
  <Characters>5804</Characters>
  <Application>Microsoft Office Word</Application>
  <DocSecurity>0</DocSecurity>
  <Lines>48</Lines>
  <Paragraphs>13</Paragraphs>
  <ScaleCrop>false</ScaleCrop>
  <Company>Swinton Academy</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Bolton</dc:creator>
  <cp:keywords/>
  <dc:description/>
  <cp:lastModifiedBy>Taz Iqbal</cp:lastModifiedBy>
  <cp:revision>5</cp:revision>
  <cp:lastPrinted>2023-09-11T13:29:00Z</cp:lastPrinted>
  <dcterms:created xsi:type="dcterms:W3CDTF">2024-10-03T20:08:00Z</dcterms:created>
  <dcterms:modified xsi:type="dcterms:W3CDTF">2024-10-17T09:28:00Z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0x010100679ED85678B43E4CB0EB64F22A348ABF</vt:lpwstr>
  </property>
  <property fmtid="{D5CDD505-2E9C-101B-9397-08002B2CF9AE}" pid="3" name="Order">
    <vt:r8>8863800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